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76E2" w14:textId="77777777" w:rsidR="00C30271" w:rsidRPr="00C30271" w:rsidRDefault="00C30271" w:rsidP="00C30271">
      <w:pPr>
        <w:spacing w:after="0"/>
        <w:jc w:val="center"/>
        <w:rPr>
          <w:rFonts w:ascii="Arial" w:eastAsia="Georgia" w:hAnsi="Arial" w:cs="Arial"/>
          <w:b/>
          <w:sz w:val="24"/>
          <w:szCs w:val="24"/>
        </w:rPr>
      </w:pPr>
      <w:r w:rsidRPr="00C30271">
        <w:rPr>
          <w:rFonts w:ascii="Arial" w:eastAsia="Georgia" w:hAnsi="Arial" w:cs="Arial"/>
          <w:b/>
          <w:sz w:val="24"/>
          <w:szCs w:val="24"/>
        </w:rPr>
        <w:t>Health and Fitness Assessment</w:t>
      </w:r>
    </w:p>
    <w:p w14:paraId="2C58775F" w14:textId="77777777" w:rsidR="00C30271" w:rsidRPr="00C30271" w:rsidRDefault="00C30271" w:rsidP="00C30271">
      <w:pPr>
        <w:spacing w:after="0"/>
        <w:jc w:val="center"/>
        <w:rPr>
          <w:rFonts w:ascii="Arial" w:eastAsia="Georgia" w:hAnsi="Arial" w:cs="Arial"/>
          <w:b/>
          <w:sz w:val="24"/>
          <w:szCs w:val="24"/>
        </w:rPr>
      </w:pPr>
      <w:r w:rsidRPr="00C30271">
        <w:rPr>
          <w:rFonts w:ascii="Arial" w:eastAsia="Georgia" w:hAnsi="Arial" w:cs="Arial"/>
          <w:b/>
          <w:sz w:val="24"/>
          <w:szCs w:val="24"/>
        </w:rPr>
        <w:t>INFORMED CONSENT AND WAIVER</w:t>
      </w:r>
    </w:p>
    <w:p w14:paraId="58E844FD" w14:textId="77777777" w:rsidR="00427A99" w:rsidRPr="00C30271" w:rsidRDefault="00427A99">
      <w:pPr>
        <w:spacing w:after="0" w:line="240" w:lineRule="auto"/>
        <w:rPr>
          <w:rFonts w:ascii="Arial" w:eastAsia="Arial" w:hAnsi="Arial" w:cs="Arial"/>
          <w:color w:val="auto"/>
          <w:sz w:val="16"/>
          <w:szCs w:val="16"/>
        </w:rPr>
      </w:pPr>
    </w:p>
    <w:p w14:paraId="61AB70B4" w14:textId="6B80ACE9" w:rsidR="00427A99" w:rsidRPr="00C30271" w:rsidRDefault="0086436F">
      <w:pPr>
        <w:spacing w:after="0" w:line="240" w:lineRule="auto"/>
        <w:rPr>
          <w:rFonts w:ascii="Arial" w:eastAsia="Arial" w:hAnsi="Arial" w:cs="Arial"/>
          <w:color w:val="auto"/>
        </w:rPr>
      </w:pPr>
      <w:r w:rsidRPr="00C30271">
        <w:rPr>
          <w:rFonts w:ascii="Arial" w:eastAsia="Arial" w:hAnsi="Arial" w:cs="Arial"/>
          <w:b/>
          <w:color w:val="auto"/>
        </w:rPr>
        <w:t xml:space="preserve">Why am I taking part in this </w:t>
      </w:r>
      <w:r w:rsidR="001A2087">
        <w:rPr>
          <w:rFonts w:ascii="Arial" w:eastAsia="Arial" w:hAnsi="Arial" w:cs="Arial"/>
          <w:b/>
          <w:color w:val="auto"/>
        </w:rPr>
        <w:t>assessment</w:t>
      </w:r>
      <w:r w:rsidRPr="00C30271">
        <w:rPr>
          <w:rFonts w:ascii="Arial" w:eastAsia="Arial" w:hAnsi="Arial" w:cs="Arial"/>
          <w:b/>
          <w:color w:val="auto"/>
        </w:rPr>
        <w:t xml:space="preserve">? </w:t>
      </w:r>
    </w:p>
    <w:p w14:paraId="090F9E95" w14:textId="4747163B" w:rsidR="00427A99" w:rsidRPr="00C30271" w:rsidRDefault="00C30271">
      <w:pPr>
        <w:spacing w:after="0" w:line="240" w:lineRule="auto"/>
        <w:rPr>
          <w:rFonts w:ascii="Arial" w:eastAsia="Arial" w:hAnsi="Arial" w:cs="Arial"/>
          <w:color w:val="auto"/>
        </w:rPr>
      </w:pPr>
      <w:r>
        <w:rPr>
          <w:rFonts w:ascii="Arial" w:eastAsia="Arial" w:hAnsi="Arial" w:cs="Arial"/>
          <w:color w:val="auto"/>
        </w:rPr>
        <w:t>The Exercise Physiology Laboratory invites</w:t>
      </w:r>
      <w:r w:rsidR="001A2087">
        <w:rPr>
          <w:rFonts w:ascii="Arial" w:eastAsia="Arial" w:hAnsi="Arial" w:cs="Arial"/>
          <w:color w:val="auto"/>
        </w:rPr>
        <w:t xml:space="preserve"> you</w:t>
      </w:r>
      <w:r>
        <w:rPr>
          <w:rFonts w:ascii="Arial" w:eastAsia="Arial" w:hAnsi="Arial" w:cs="Arial"/>
          <w:color w:val="auto"/>
        </w:rPr>
        <w:t xml:space="preserve"> </w:t>
      </w:r>
      <w:r w:rsidR="0086436F" w:rsidRPr="00C30271">
        <w:rPr>
          <w:rFonts w:ascii="Arial" w:eastAsia="Arial" w:hAnsi="Arial" w:cs="Arial"/>
          <w:color w:val="auto"/>
        </w:rPr>
        <w:t xml:space="preserve">to take part in </w:t>
      </w:r>
      <w:r w:rsidR="001A2087">
        <w:rPr>
          <w:rFonts w:ascii="Arial" w:eastAsia="Arial" w:hAnsi="Arial" w:cs="Arial"/>
          <w:color w:val="auto"/>
        </w:rPr>
        <w:t xml:space="preserve">a Health and Fitness Assessment </w:t>
      </w:r>
      <w:r w:rsidR="0086436F" w:rsidRPr="00C30271">
        <w:rPr>
          <w:rFonts w:ascii="Arial" w:eastAsia="Arial" w:hAnsi="Arial" w:cs="Arial"/>
          <w:color w:val="auto"/>
        </w:rPr>
        <w:t xml:space="preserve">because you </w:t>
      </w:r>
      <w:r>
        <w:rPr>
          <w:rFonts w:ascii="Arial" w:eastAsia="Arial" w:hAnsi="Arial" w:cs="Arial"/>
          <w:color w:val="auto"/>
        </w:rPr>
        <w:t>are interested in having</w:t>
      </w:r>
      <w:r w:rsidR="0086436F" w:rsidRPr="00C30271">
        <w:rPr>
          <w:rFonts w:ascii="Arial" w:eastAsia="Arial" w:hAnsi="Arial" w:cs="Arial"/>
          <w:color w:val="auto"/>
        </w:rPr>
        <w:t xml:space="preserve"> your </w:t>
      </w:r>
      <w:r>
        <w:rPr>
          <w:rFonts w:ascii="Arial" w:eastAsia="Arial" w:hAnsi="Arial" w:cs="Arial"/>
          <w:color w:val="auto"/>
        </w:rPr>
        <w:t xml:space="preserve">cardiovascular health and </w:t>
      </w:r>
      <w:r w:rsidR="0086436F" w:rsidRPr="00C30271">
        <w:rPr>
          <w:rFonts w:ascii="Arial" w:eastAsia="Arial" w:hAnsi="Arial" w:cs="Arial"/>
          <w:color w:val="auto"/>
        </w:rPr>
        <w:t xml:space="preserve">physical performance </w:t>
      </w:r>
      <w:r w:rsidR="001A2087" w:rsidRPr="00C30271">
        <w:rPr>
          <w:rFonts w:ascii="Arial" w:eastAsia="Arial" w:hAnsi="Arial" w:cs="Arial"/>
          <w:color w:val="auto"/>
        </w:rPr>
        <w:t>asse</w:t>
      </w:r>
      <w:r w:rsidR="001A2087">
        <w:rPr>
          <w:rFonts w:ascii="Arial" w:eastAsia="Arial" w:hAnsi="Arial" w:cs="Arial"/>
          <w:color w:val="auto"/>
        </w:rPr>
        <w:t>ss</w:t>
      </w:r>
      <w:r w:rsidR="001A2087" w:rsidRPr="00C30271">
        <w:rPr>
          <w:rFonts w:ascii="Arial" w:eastAsia="Arial" w:hAnsi="Arial" w:cs="Arial"/>
          <w:color w:val="auto"/>
        </w:rPr>
        <w:t>ed</w:t>
      </w:r>
      <w:r>
        <w:rPr>
          <w:rFonts w:ascii="Arial" w:eastAsia="Arial" w:hAnsi="Arial" w:cs="Arial"/>
          <w:color w:val="auto"/>
        </w:rPr>
        <w:t>. During the visit</w:t>
      </w:r>
      <w:r w:rsidR="00443154" w:rsidRPr="005961B3">
        <w:rPr>
          <w:rFonts w:ascii="Arial" w:eastAsia="Arial" w:hAnsi="Arial" w:cs="Arial"/>
          <w:color w:val="auto"/>
        </w:rPr>
        <w:t>,</w:t>
      </w:r>
      <w:r w:rsidRPr="005961B3">
        <w:rPr>
          <w:rFonts w:ascii="Arial" w:eastAsia="Arial" w:hAnsi="Arial" w:cs="Arial"/>
          <w:color w:val="auto"/>
        </w:rPr>
        <w:t xml:space="preserve"> </w:t>
      </w:r>
      <w:r w:rsidR="00443154" w:rsidRPr="005961B3">
        <w:rPr>
          <w:rFonts w:ascii="Arial" w:eastAsia="Arial" w:hAnsi="Arial" w:cs="Arial"/>
          <w:color w:val="auto"/>
        </w:rPr>
        <w:t xml:space="preserve">the </w:t>
      </w:r>
      <w:r w:rsidR="00C21CA2" w:rsidRPr="005961B3">
        <w:rPr>
          <w:rFonts w:ascii="Arial" w:eastAsia="Arial" w:hAnsi="Arial" w:cs="Arial"/>
          <w:color w:val="auto"/>
        </w:rPr>
        <w:t>L</w:t>
      </w:r>
      <w:r w:rsidR="00443154" w:rsidRPr="005961B3">
        <w:rPr>
          <w:rFonts w:ascii="Arial" w:eastAsia="Arial" w:hAnsi="Arial" w:cs="Arial"/>
          <w:color w:val="auto"/>
        </w:rPr>
        <w:t xml:space="preserve">aboratory </w:t>
      </w:r>
      <w:r w:rsidR="00C21CA2" w:rsidRPr="005961B3">
        <w:rPr>
          <w:rFonts w:ascii="Arial" w:eastAsia="Arial" w:hAnsi="Arial" w:cs="Arial"/>
          <w:color w:val="auto"/>
        </w:rPr>
        <w:t>D</w:t>
      </w:r>
      <w:r w:rsidR="00443154" w:rsidRPr="005961B3">
        <w:rPr>
          <w:rFonts w:ascii="Arial" w:eastAsia="Arial" w:hAnsi="Arial" w:cs="Arial"/>
          <w:color w:val="auto"/>
        </w:rPr>
        <w:t xml:space="preserve">irector </w:t>
      </w:r>
      <w:r w:rsidR="00C21CA2" w:rsidRPr="005961B3">
        <w:rPr>
          <w:rFonts w:ascii="Arial" w:eastAsia="Arial" w:hAnsi="Arial" w:cs="Arial"/>
          <w:color w:val="auto"/>
        </w:rPr>
        <w:t xml:space="preserve">and a group of laboratory </w:t>
      </w:r>
      <w:r w:rsidR="00443154" w:rsidRPr="005961B3">
        <w:rPr>
          <w:rFonts w:ascii="Arial" w:eastAsia="Arial" w:hAnsi="Arial" w:cs="Arial"/>
          <w:color w:val="auto"/>
        </w:rPr>
        <w:t>assistants,</w:t>
      </w:r>
      <w:r>
        <w:rPr>
          <w:rFonts w:ascii="Arial" w:eastAsia="Arial" w:hAnsi="Arial" w:cs="Arial"/>
          <w:color w:val="auto"/>
        </w:rPr>
        <w:t xml:space="preserve"> will assess </w:t>
      </w:r>
      <w:r w:rsidR="0086436F" w:rsidRPr="00C30271">
        <w:rPr>
          <w:rFonts w:ascii="Arial" w:eastAsia="Arial" w:hAnsi="Arial" w:cs="Arial"/>
          <w:color w:val="auto"/>
        </w:rPr>
        <w:t xml:space="preserve">anthropometric measures (height, weight, body </w:t>
      </w:r>
      <w:r>
        <w:rPr>
          <w:rFonts w:ascii="Arial" w:eastAsia="Arial" w:hAnsi="Arial" w:cs="Arial"/>
          <w:color w:val="auto"/>
        </w:rPr>
        <w:t>composition</w:t>
      </w:r>
      <w:r w:rsidR="0086436F" w:rsidRPr="00C30271">
        <w:rPr>
          <w:rFonts w:ascii="Arial" w:eastAsia="Arial" w:hAnsi="Arial" w:cs="Arial"/>
          <w:color w:val="auto"/>
        </w:rPr>
        <w:t>), blood pressure</w:t>
      </w:r>
      <w:r>
        <w:rPr>
          <w:rFonts w:ascii="Arial" w:eastAsia="Arial" w:hAnsi="Arial" w:cs="Arial"/>
          <w:color w:val="auto"/>
        </w:rPr>
        <w:t xml:space="preserve"> and arterial health</w:t>
      </w:r>
      <w:r w:rsidR="0086436F" w:rsidRPr="00C30271">
        <w:rPr>
          <w:rFonts w:ascii="Arial" w:eastAsia="Arial" w:hAnsi="Arial" w:cs="Arial"/>
          <w:color w:val="auto"/>
        </w:rPr>
        <w:t xml:space="preserve">, </w:t>
      </w:r>
      <w:r>
        <w:rPr>
          <w:rFonts w:ascii="Arial" w:eastAsia="Arial" w:hAnsi="Arial" w:cs="Arial"/>
          <w:color w:val="auto"/>
        </w:rPr>
        <w:t xml:space="preserve">resting </w:t>
      </w:r>
      <w:r w:rsidR="0086436F" w:rsidRPr="00C30271">
        <w:rPr>
          <w:rFonts w:ascii="Arial" w:eastAsia="Arial" w:hAnsi="Arial" w:cs="Arial"/>
          <w:color w:val="auto"/>
        </w:rPr>
        <w:t xml:space="preserve">metabolic rate (how </w:t>
      </w:r>
      <w:r>
        <w:rPr>
          <w:rFonts w:ascii="Arial" w:eastAsia="Arial" w:hAnsi="Arial" w:cs="Arial"/>
          <w:color w:val="auto"/>
        </w:rPr>
        <w:t xml:space="preserve">many </w:t>
      </w:r>
      <w:r w:rsidR="0086436F" w:rsidRPr="00C30271">
        <w:rPr>
          <w:rFonts w:ascii="Arial" w:eastAsia="Arial" w:hAnsi="Arial" w:cs="Arial"/>
          <w:color w:val="auto"/>
        </w:rPr>
        <w:t xml:space="preserve">calories your body </w:t>
      </w:r>
      <w:r>
        <w:rPr>
          <w:rFonts w:ascii="Arial" w:eastAsia="Arial" w:hAnsi="Arial" w:cs="Arial"/>
          <w:color w:val="auto"/>
        </w:rPr>
        <w:t>uses at rest</w:t>
      </w:r>
      <w:r w:rsidR="0086436F" w:rsidRPr="00C30271">
        <w:rPr>
          <w:rFonts w:ascii="Arial" w:eastAsia="Arial" w:hAnsi="Arial" w:cs="Arial"/>
          <w:color w:val="auto"/>
        </w:rPr>
        <w:t xml:space="preserve">), and </w:t>
      </w:r>
      <w:r w:rsidR="007A4279">
        <w:rPr>
          <w:rFonts w:ascii="Arial" w:eastAsia="Arial" w:hAnsi="Arial" w:cs="Arial"/>
          <w:color w:val="auto"/>
        </w:rPr>
        <w:t xml:space="preserve">aerobic </w:t>
      </w:r>
      <w:r>
        <w:rPr>
          <w:rFonts w:ascii="Arial" w:eastAsia="Arial" w:hAnsi="Arial" w:cs="Arial"/>
          <w:color w:val="auto"/>
        </w:rPr>
        <w:t xml:space="preserve">fitness </w:t>
      </w:r>
      <w:r w:rsidR="0086436F" w:rsidRPr="00C30271">
        <w:rPr>
          <w:rFonts w:ascii="Arial" w:eastAsia="Arial" w:hAnsi="Arial" w:cs="Arial"/>
          <w:color w:val="auto"/>
        </w:rPr>
        <w:t>(</w:t>
      </w:r>
      <w:r w:rsidR="007A4279">
        <w:rPr>
          <w:rFonts w:ascii="Arial" w:eastAsia="Arial" w:hAnsi="Arial" w:cs="Arial"/>
          <w:color w:val="auto"/>
        </w:rPr>
        <w:t>VO2max</w:t>
      </w:r>
      <w:r w:rsidR="0086436F" w:rsidRPr="00C30271">
        <w:rPr>
          <w:rFonts w:ascii="Arial" w:eastAsia="Arial" w:hAnsi="Arial" w:cs="Arial"/>
          <w:color w:val="auto"/>
        </w:rPr>
        <w:t>).</w:t>
      </w:r>
    </w:p>
    <w:p w14:paraId="374370E7" w14:textId="77777777" w:rsidR="00427A99" w:rsidRPr="00C30271" w:rsidRDefault="00427A99">
      <w:pPr>
        <w:spacing w:after="0" w:line="240" w:lineRule="auto"/>
        <w:rPr>
          <w:rFonts w:ascii="Arial" w:eastAsia="Arial" w:hAnsi="Arial" w:cs="Arial"/>
          <w:color w:val="auto"/>
        </w:rPr>
      </w:pPr>
    </w:p>
    <w:p w14:paraId="314F1F4B" w14:textId="4F8FCE8E" w:rsidR="00427A99" w:rsidRPr="00C30271" w:rsidRDefault="0086436F">
      <w:pPr>
        <w:spacing w:after="0" w:line="240" w:lineRule="auto"/>
        <w:rPr>
          <w:rFonts w:ascii="Arial" w:eastAsia="Arial" w:hAnsi="Arial" w:cs="Arial"/>
          <w:color w:val="auto"/>
        </w:rPr>
      </w:pPr>
      <w:r w:rsidRPr="00C30271">
        <w:rPr>
          <w:rFonts w:ascii="Arial" w:eastAsia="Arial" w:hAnsi="Arial" w:cs="Arial"/>
          <w:b/>
          <w:color w:val="auto"/>
        </w:rPr>
        <w:t xml:space="preserve">Are there reasons I should not take part in this </w:t>
      </w:r>
      <w:r w:rsidR="001A2087">
        <w:rPr>
          <w:rFonts w:ascii="Arial" w:eastAsia="Arial" w:hAnsi="Arial" w:cs="Arial"/>
          <w:b/>
          <w:color w:val="auto"/>
        </w:rPr>
        <w:t>assessment?</w:t>
      </w:r>
      <w:r w:rsidR="001A2087" w:rsidRPr="00C30271">
        <w:rPr>
          <w:rFonts w:ascii="Arial" w:eastAsia="Arial" w:hAnsi="Arial" w:cs="Arial"/>
          <w:b/>
          <w:color w:val="auto"/>
        </w:rPr>
        <w:t xml:space="preserve"> </w:t>
      </w:r>
    </w:p>
    <w:p w14:paraId="43703DC3" w14:textId="77777777" w:rsidR="001A2087" w:rsidRDefault="001A2087">
      <w:pPr>
        <w:spacing w:after="0" w:line="240" w:lineRule="auto"/>
        <w:rPr>
          <w:rFonts w:ascii="Arial" w:eastAsia="Arial" w:hAnsi="Arial" w:cs="Arial"/>
          <w:color w:val="auto"/>
        </w:rPr>
      </w:pPr>
      <w:r>
        <w:rPr>
          <w:rFonts w:ascii="Arial" w:eastAsia="Arial" w:hAnsi="Arial" w:cs="Arial"/>
          <w:color w:val="auto"/>
        </w:rPr>
        <w:t xml:space="preserve">Any individuals with that are in the following groups should not participate in this assessment: (1) anyone who is or may be pregnant; </w:t>
      </w:r>
    </w:p>
    <w:p w14:paraId="43FE408D" w14:textId="1A296E61" w:rsidR="001A2087" w:rsidRDefault="001A2087">
      <w:pPr>
        <w:spacing w:after="0" w:line="240" w:lineRule="auto"/>
        <w:rPr>
          <w:rFonts w:ascii="Arial" w:eastAsia="Arial" w:hAnsi="Arial" w:cs="Arial"/>
          <w:color w:val="auto"/>
        </w:rPr>
      </w:pPr>
      <w:r>
        <w:rPr>
          <w:rFonts w:ascii="Arial" w:eastAsia="Arial" w:hAnsi="Arial" w:cs="Arial"/>
          <w:color w:val="auto"/>
        </w:rPr>
        <w:t xml:space="preserve">(2) any individual younger than 18 years of age or </w:t>
      </w:r>
      <w:r w:rsidR="00C30271">
        <w:rPr>
          <w:rFonts w:ascii="Arial" w:eastAsia="Arial" w:hAnsi="Arial" w:cs="Arial"/>
          <w:color w:val="auto"/>
        </w:rPr>
        <w:t xml:space="preserve"> older than </w:t>
      </w:r>
      <w:r w:rsidR="0086436F" w:rsidRPr="00C30271">
        <w:rPr>
          <w:rFonts w:ascii="Arial" w:eastAsia="Arial" w:hAnsi="Arial" w:cs="Arial"/>
          <w:color w:val="auto"/>
        </w:rPr>
        <w:t xml:space="preserve">65 years </w:t>
      </w:r>
      <w:r>
        <w:rPr>
          <w:rFonts w:ascii="Arial" w:eastAsia="Arial" w:hAnsi="Arial" w:cs="Arial"/>
          <w:color w:val="auto"/>
        </w:rPr>
        <w:t xml:space="preserve">of age; </w:t>
      </w:r>
    </w:p>
    <w:p w14:paraId="0BFF2B7B" w14:textId="28F5EA11" w:rsidR="001A2087" w:rsidRDefault="001A2087">
      <w:pPr>
        <w:spacing w:after="0" w:line="240" w:lineRule="auto"/>
        <w:rPr>
          <w:rFonts w:ascii="Arial" w:eastAsia="Arial" w:hAnsi="Arial" w:cs="Arial"/>
          <w:color w:val="auto"/>
        </w:rPr>
      </w:pPr>
      <w:r>
        <w:rPr>
          <w:rFonts w:ascii="Arial" w:eastAsia="Arial" w:hAnsi="Arial" w:cs="Arial"/>
          <w:color w:val="auto"/>
        </w:rPr>
        <w:t>(3) any individual that has been advised by a</w:t>
      </w:r>
      <w:r w:rsidR="0086436F" w:rsidRPr="00C30271">
        <w:rPr>
          <w:rFonts w:ascii="Arial" w:eastAsia="Arial" w:hAnsi="Arial" w:cs="Arial"/>
          <w:color w:val="auto"/>
        </w:rPr>
        <w:t xml:space="preserve"> doctor </w:t>
      </w:r>
      <w:r>
        <w:rPr>
          <w:rFonts w:ascii="Arial" w:eastAsia="Arial" w:hAnsi="Arial" w:cs="Arial"/>
          <w:color w:val="auto"/>
        </w:rPr>
        <w:t xml:space="preserve">to avoid moderate or vigorous exercise; and </w:t>
      </w:r>
    </w:p>
    <w:p w14:paraId="5733C162" w14:textId="42B9860B" w:rsidR="00427A99" w:rsidRPr="00C30271" w:rsidRDefault="001A2087">
      <w:pPr>
        <w:spacing w:after="0" w:line="240" w:lineRule="auto"/>
        <w:rPr>
          <w:rFonts w:ascii="Arial" w:eastAsia="Arial" w:hAnsi="Arial" w:cs="Arial"/>
          <w:color w:val="auto"/>
        </w:rPr>
      </w:pPr>
      <w:r>
        <w:rPr>
          <w:rFonts w:ascii="Arial" w:eastAsia="Arial" w:hAnsi="Arial" w:cs="Arial"/>
          <w:color w:val="auto"/>
        </w:rPr>
        <w:t xml:space="preserve">(4) any individual who has </w:t>
      </w:r>
      <w:r w:rsidR="0086436F" w:rsidRPr="00C30271">
        <w:rPr>
          <w:rFonts w:ascii="Arial" w:eastAsia="Arial" w:hAnsi="Arial" w:cs="Arial"/>
          <w:color w:val="auto"/>
        </w:rPr>
        <w:t>cardiovascular disease, diabetes, or renal/kidney disease</w:t>
      </w:r>
      <w:r>
        <w:rPr>
          <w:rFonts w:ascii="Arial" w:eastAsia="Arial" w:hAnsi="Arial" w:cs="Arial"/>
          <w:color w:val="auto"/>
        </w:rPr>
        <w:t>.</w:t>
      </w:r>
    </w:p>
    <w:p w14:paraId="778EB32D" w14:textId="77777777" w:rsidR="00427A99" w:rsidRPr="00C30271" w:rsidRDefault="00427A99">
      <w:pPr>
        <w:spacing w:after="0" w:line="240" w:lineRule="auto"/>
        <w:rPr>
          <w:rFonts w:ascii="Arial" w:eastAsia="Arial" w:hAnsi="Arial" w:cs="Arial"/>
          <w:color w:val="auto"/>
        </w:rPr>
      </w:pPr>
    </w:p>
    <w:p w14:paraId="387CB8BD" w14:textId="414984B2" w:rsidR="00427A99" w:rsidRPr="00C30271" w:rsidRDefault="0086436F">
      <w:pPr>
        <w:spacing w:after="0" w:line="240" w:lineRule="auto"/>
        <w:rPr>
          <w:rFonts w:ascii="Arial" w:eastAsia="Arial" w:hAnsi="Arial" w:cs="Arial"/>
          <w:color w:val="auto"/>
        </w:rPr>
      </w:pPr>
      <w:r w:rsidRPr="00C30271">
        <w:rPr>
          <w:rFonts w:ascii="Arial" w:eastAsia="Arial" w:hAnsi="Arial" w:cs="Arial"/>
          <w:b/>
          <w:color w:val="auto"/>
        </w:rPr>
        <w:t xml:space="preserve">What </w:t>
      </w:r>
      <w:r w:rsidR="001A2087">
        <w:rPr>
          <w:rFonts w:ascii="Arial" w:eastAsia="Arial" w:hAnsi="Arial" w:cs="Arial"/>
          <w:b/>
          <w:color w:val="auto"/>
        </w:rPr>
        <w:t>the assessment</w:t>
      </w:r>
      <w:r w:rsidRPr="00C30271">
        <w:rPr>
          <w:rFonts w:ascii="Arial" w:eastAsia="Arial" w:hAnsi="Arial" w:cs="Arial"/>
          <w:b/>
          <w:color w:val="auto"/>
        </w:rPr>
        <w:t xml:space="preserve"> consist of?</w:t>
      </w:r>
    </w:p>
    <w:p w14:paraId="23C7FA03" w14:textId="010CF8D2" w:rsidR="00427A99" w:rsidRPr="00C30271" w:rsidRDefault="0086436F">
      <w:pPr>
        <w:spacing w:line="240" w:lineRule="auto"/>
        <w:rPr>
          <w:rFonts w:ascii="Arial" w:eastAsia="Arial" w:hAnsi="Arial" w:cs="Arial"/>
          <w:color w:val="auto"/>
        </w:rPr>
      </w:pPr>
      <w:r w:rsidRPr="00C30271">
        <w:rPr>
          <w:rFonts w:ascii="Arial" w:eastAsia="Arial" w:hAnsi="Arial" w:cs="Arial"/>
          <w:color w:val="auto"/>
        </w:rPr>
        <w:t xml:space="preserve">You will </w:t>
      </w:r>
      <w:r w:rsidR="000335B6">
        <w:rPr>
          <w:rFonts w:ascii="Arial" w:eastAsia="Arial" w:hAnsi="Arial" w:cs="Arial"/>
          <w:color w:val="auto"/>
        </w:rPr>
        <w:t>receive</w:t>
      </w:r>
      <w:r w:rsidRPr="00C30271">
        <w:rPr>
          <w:rFonts w:ascii="Arial" w:eastAsia="Arial" w:hAnsi="Arial" w:cs="Arial"/>
          <w:color w:val="auto"/>
        </w:rPr>
        <w:t xml:space="preserve"> </w:t>
      </w:r>
      <w:r w:rsidR="00C30271">
        <w:rPr>
          <w:rFonts w:ascii="Arial" w:eastAsia="Arial" w:hAnsi="Arial" w:cs="Arial"/>
          <w:color w:val="auto"/>
        </w:rPr>
        <w:t>a complete health and fitness assessment.</w:t>
      </w:r>
      <w:r w:rsidRPr="00C30271">
        <w:rPr>
          <w:rFonts w:ascii="Arial" w:eastAsia="Arial" w:hAnsi="Arial" w:cs="Arial"/>
          <w:color w:val="auto"/>
        </w:rPr>
        <w:t xml:space="preserve"> The total time required to participate in this </w:t>
      </w:r>
      <w:r w:rsidR="001A2087">
        <w:rPr>
          <w:rFonts w:ascii="Arial" w:eastAsia="Arial" w:hAnsi="Arial" w:cs="Arial"/>
          <w:color w:val="auto"/>
        </w:rPr>
        <w:t>assessment</w:t>
      </w:r>
      <w:r w:rsidRPr="00C30271">
        <w:rPr>
          <w:rFonts w:ascii="Arial" w:eastAsia="Arial" w:hAnsi="Arial" w:cs="Arial"/>
          <w:color w:val="auto"/>
        </w:rPr>
        <w:t xml:space="preserve"> </w:t>
      </w:r>
      <w:r w:rsidR="00C30271">
        <w:rPr>
          <w:rFonts w:ascii="Arial" w:eastAsia="Arial" w:hAnsi="Arial" w:cs="Arial"/>
          <w:color w:val="auto"/>
        </w:rPr>
        <w:t xml:space="preserve">is </w:t>
      </w:r>
      <w:r w:rsidR="000B03D9" w:rsidRPr="00C30271">
        <w:rPr>
          <w:rFonts w:ascii="Arial" w:eastAsia="Arial" w:hAnsi="Arial" w:cs="Arial"/>
          <w:color w:val="auto"/>
        </w:rPr>
        <w:t>90 minutes</w:t>
      </w:r>
      <w:r w:rsidRPr="00C30271">
        <w:rPr>
          <w:rFonts w:ascii="Arial" w:eastAsia="Arial" w:hAnsi="Arial" w:cs="Arial"/>
          <w:color w:val="auto"/>
        </w:rPr>
        <w:t xml:space="preserve">. </w:t>
      </w:r>
      <w:r w:rsidR="001A2087">
        <w:rPr>
          <w:rFonts w:ascii="Arial" w:eastAsia="Arial" w:hAnsi="Arial" w:cs="Arial"/>
          <w:color w:val="auto"/>
        </w:rPr>
        <w:t xml:space="preserve">During the </w:t>
      </w:r>
      <w:r w:rsidR="00244E4A">
        <w:rPr>
          <w:rFonts w:ascii="Arial" w:eastAsia="Arial" w:hAnsi="Arial" w:cs="Arial"/>
          <w:color w:val="auto"/>
        </w:rPr>
        <w:t>assessment,</w:t>
      </w:r>
      <w:r w:rsidR="001A2087">
        <w:rPr>
          <w:rFonts w:ascii="Arial" w:eastAsia="Arial" w:hAnsi="Arial" w:cs="Arial"/>
          <w:color w:val="auto"/>
        </w:rPr>
        <w:t xml:space="preserve"> you will be asked to answer </w:t>
      </w:r>
      <w:r w:rsidRPr="00C30271">
        <w:rPr>
          <w:rFonts w:ascii="Arial" w:eastAsia="Arial" w:hAnsi="Arial" w:cs="Arial"/>
          <w:color w:val="auto"/>
        </w:rPr>
        <w:t>questions about your health and physical activity</w:t>
      </w:r>
      <w:r w:rsidR="000335B6">
        <w:rPr>
          <w:rFonts w:ascii="Arial" w:eastAsia="Arial" w:hAnsi="Arial" w:cs="Arial"/>
          <w:color w:val="auto"/>
        </w:rPr>
        <w:t>,</w:t>
      </w:r>
      <w:r w:rsidR="00C30271">
        <w:rPr>
          <w:rFonts w:ascii="Arial" w:eastAsia="Arial" w:hAnsi="Arial" w:cs="Arial"/>
          <w:color w:val="auto"/>
        </w:rPr>
        <w:t xml:space="preserve"> and we will measure your </w:t>
      </w:r>
      <w:r w:rsidRPr="00C30271">
        <w:rPr>
          <w:rFonts w:ascii="Arial" w:eastAsia="Arial" w:hAnsi="Arial" w:cs="Arial"/>
          <w:color w:val="auto"/>
        </w:rPr>
        <w:t xml:space="preserve">height, weight, waist </w:t>
      </w:r>
      <w:r w:rsidR="00C30271">
        <w:rPr>
          <w:rFonts w:ascii="Arial" w:eastAsia="Arial" w:hAnsi="Arial" w:cs="Arial"/>
          <w:color w:val="auto"/>
        </w:rPr>
        <w:t xml:space="preserve">and hip </w:t>
      </w:r>
      <w:r w:rsidRPr="00C30271">
        <w:rPr>
          <w:rFonts w:ascii="Arial" w:eastAsia="Arial" w:hAnsi="Arial" w:cs="Arial"/>
          <w:color w:val="auto"/>
        </w:rPr>
        <w:t>circumference</w:t>
      </w:r>
      <w:r w:rsidR="00C30271">
        <w:rPr>
          <w:rFonts w:ascii="Arial" w:eastAsia="Arial" w:hAnsi="Arial" w:cs="Arial"/>
          <w:color w:val="auto"/>
        </w:rPr>
        <w:t>s</w:t>
      </w:r>
      <w:r w:rsidRPr="00C30271">
        <w:rPr>
          <w:rFonts w:ascii="Arial" w:eastAsia="Arial" w:hAnsi="Arial" w:cs="Arial"/>
          <w:color w:val="auto"/>
        </w:rPr>
        <w:t xml:space="preserve">, body composition, </w:t>
      </w:r>
      <w:r w:rsidR="00C30271">
        <w:rPr>
          <w:rFonts w:ascii="Arial" w:eastAsia="Arial" w:hAnsi="Arial" w:cs="Arial"/>
          <w:color w:val="auto"/>
        </w:rPr>
        <w:t xml:space="preserve">blood pressure, </w:t>
      </w:r>
      <w:r w:rsidRPr="00C30271">
        <w:rPr>
          <w:rFonts w:ascii="Arial" w:eastAsia="Arial" w:hAnsi="Arial" w:cs="Arial"/>
          <w:color w:val="auto"/>
        </w:rPr>
        <w:t xml:space="preserve">resting metabolic rate, and </w:t>
      </w:r>
      <w:r w:rsidR="00C30271">
        <w:rPr>
          <w:rFonts w:ascii="Arial" w:eastAsia="Arial" w:hAnsi="Arial" w:cs="Arial"/>
          <w:color w:val="auto"/>
        </w:rPr>
        <w:t xml:space="preserve">your </w:t>
      </w:r>
      <w:r w:rsidR="007A4279">
        <w:rPr>
          <w:rFonts w:ascii="Arial" w:eastAsia="Arial" w:hAnsi="Arial" w:cs="Arial"/>
          <w:color w:val="auto"/>
        </w:rPr>
        <w:t>aerobic</w:t>
      </w:r>
      <w:r w:rsidR="00C30271">
        <w:rPr>
          <w:rFonts w:ascii="Arial" w:eastAsia="Arial" w:hAnsi="Arial" w:cs="Arial"/>
          <w:color w:val="auto"/>
        </w:rPr>
        <w:t xml:space="preserve"> fitness.</w:t>
      </w:r>
      <w:r w:rsidR="000335B6">
        <w:rPr>
          <w:rFonts w:ascii="Arial" w:eastAsia="Arial" w:hAnsi="Arial" w:cs="Arial"/>
          <w:color w:val="auto"/>
        </w:rPr>
        <w:t xml:space="preserve"> </w:t>
      </w:r>
      <w:r w:rsidR="001A2087">
        <w:rPr>
          <w:rFonts w:ascii="Arial" w:eastAsia="Arial" w:hAnsi="Arial" w:cs="Arial"/>
          <w:color w:val="auto"/>
        </w:rPr>
        <w:t xml:space="preserve">Additional details about these data points are provided below: </w:t>
      </w:r>
    </w:p>
    <w:p w14:paraId="49CF0647" w14:textId="77777777" w:rsidR="00427A99" w:rsidRPr="00C30271" w:rsidRDefault="0086436F">
      <w:pPr>
        <w:numPr>
          <w:ilvl w:val="0"/>
          <w:numId w:val="1"/>
        </w:numPr>
        <w:shd w:val="clear" w:color="auto" w:fill="FFFFFF"/>
        <w:spacing w:after="120" w:line="240" w:lineRule="auto"/>
        <w:ind w:left="272" w:hanging="272"/>
        <w:rPr>
          <w:rFonts w:ascii="Arial" w:eastAsia="Arial" w:hAnsi="Arial" w:cs="Arial"/>
          <w:color w:val="auto"/>
        </w:rPr>
      </w:pPr>
      <w:r w:rsidRPr="00C30271">
        <w:rPr>
          <w:rFonts w:ascii="Arial" w:eastAsia="Arial" w:hAnsi="Arial" w:cs="Arial"/>
          <w:i/>
          <w:color w:val="auto"/>
        </w:rPr>
        <w:t>Anthropometric measurements</w:t>
      </w:r>
      <w:r w:rsidRPr="00C30271">
        <w:rPr>
          <w:rFonts w:ascii="Arial" w:eastAsia="Arial" w:hAnsi="Arial" w:cs="Arial"/>
          <w:color w:val="auto"/>
        </w:rPr>
        <w:t xml:space="preserve">: </w:t>
      </w:r>
      <w:r w:rsidR="00C30271">
        <w:rPr>
          <w:rFonts w:ascii="Arial" w:eastAsia="Arial" w:hAnsi="Arial" w:cs="Arial"/>
          <w:color w:val="auto"/>
        </w:rPr>
        <w:t>We will measure h</w:t>
      </w:r>
      <w:r w:rsidRPr="00C30271">
        <w:rPr>
          <w:rFonts w:ascii="Arial" w:eastAsia="Arial" w:hAnsi="Arial" w:cs="Arial"/>
          <w:color w:val="auto"/>
        </w:rPr>
        <w:t>eight and weight</w:t>
      </w:r>
      <w:r w:rsidR="00C30271">
        <w:rPr>
          <w:rFonts w:ascii="Arial" w:eastAsia="Arial" w:hAnsi="Arial" w:cs="Arial"/>
          <w:color w:val="auto"/>
        </w:rPr>
        <w:t xml:space="preserve"> using a scale and a stadiometer, and w</w:t>
      </w:r>
      <w:r w:rsidRPr="00C30271">
        <w:rPr>
          <w:rFonts w:ascii="Arial" w:eastAsia="Arial" w:hAnsi="Arial" w:cs="Arial"/>
          <w:color w:val="auto"/>
        </w:rPr>
        <w:t>aist and hip circumferences with a tape measure at the natural waist and around your w</w:t>
      </w:r>
      <w:r w:rsidR="000335B6">
        <w:rPr>
          <w:rFonts w:ascii="Arial" w:eastAsia="Arial" w:hAnsi="Arial" w:cs="Arial"/>
          <w:color w:val="auto"/>
        </w:rPr>
        <w:t>idest hip area</w:t>
      </w:r>
      <w:r w:rsidRPr="00C30271">
        <w:rPr>
          <w:rFonts w:ascii="Arial" w:eastAsia="Arial" w:hAnsi="Arial" w:cs="Arial"/>
          <w:color w:val="auto"/>
        </w:rPr>
        <w:t xml:space="preserve">. </w:t>
      </w:r>
    </w:p>
    <w:p w14:paraId="2630ACAF" w14:textId="77777777" w:rsidR="00526859" w:rsidRPr="00C30271" w:rsidRDefault="00526859" w:rsidP="00526859">
      <w:pPr>
        <w:numPr>
          <w:ilvl w:val="0"/>
          <w:numId w:val="1"/>
        </w:numPr>
        <w:shd w:val="clear" w:color="auto" w:fill="FFFFFF"/>
        <w:spacing w:after="0" w:line="240" w:lineRule="auto"/>
        <w:ind w:left="272" w:hanging="272"/>
        <w:rPr>
          <w:rFonts w:ascii="Arial" w:eastAsia="Arial" w:hAnsi="Arial" w:cs="Arial"/>
          <w:color w:val="auto"/>
        </w:rPr>
      </w:pPr>
      <w:r w:rsidRPr="00C30271">
        <w:rPr>
          <w:rFonts w:ascii="Arial" w:eastAsia="Arial" w:hAnsi="Arial" w:cs="Arial"/>
          <w:i/>
          <w:color w:val="auto"/>
        </w:rPr>
        <w:t>Body composition</w:t>
      </w:r>
      <w:r w:rsidRPr="00C30271">
        <w:rPr>
          <w:rFonts w:ascii="Arial" w:eastAsia="Arial" w:hAnsi="Arial" w:cs="Arial"/>
          <w:color w:val="auto"/>
        </w:rPr>
        <w:t>:</w:t>
      </w:r>
    </w:p>
    <w:p w14:paraId="345D75B7" w14:textId="4520FC91" w:rsidR="00526859" w:rsidRPr="00C30271" w:rsidRDefault="00526859" w:rsidP="00C21CA2">
      <w:pPr>
        <w:numPr>
          <w:ilvl w:val="1"/>
          <w:numId w:val="1"/>
        </w:numPr>
        <w:shd w:val="clear" w:color="auto" w:fill="FFFFFF"/>
        <w:spacing w:after="0" w:line="240" w:lineRule="auto"/>
        <w:rPr>
          <w:rFonts w:ascii="Arial" w:eastAsia="Arial" w:hAnsi="Arial" w:cs="Arial"/>
          <w:color w:val="auto"/>
          <w:highlight w:val="white"/>
        </w:rPr>
      </w:pPr>
      <w:r w:rsidRPr="00526859">
        <w:rPr>
          <w:rFonts w:ascii="Arial" w:eastAsia="Arial" w:hAnsi="Arial" w:cs="Arial"/>
          <w:color w:val="auto"/>
          <w:highlight w:val="white"/>
        </w:rPr>
        <w:t>Dual Energy X-Ray Absorptiometry</w:t>
      </w:r>
      <w:r w:rsidRPr="00526859">
        <w:rPr>
          <w:rFonts w:ascii="Arial" w:eastAsia="Arial" w:hAnsi="Arial" w:cs="Arial"/>
          <w:color w:val="auto"/>
        </w:rPr>
        <w:t xml:space="preserve"> (DEXA)</w:t>
      </w:r>
      <w:r>
        <w:rPr>
          <w:rFonts w:ascii="Arial" w:eastAsia="Arial" w:hAnsi="Arial" w:cs="Arial"/>
          <w:color w:val="auto"/>
        </w:rPr>
        <w:t xml:space="preserve">.  </w:t>
      </w:r>
      <w:r w:rsidR="00C21CA2" w:rsidRPr="005961B3">
        <w:rPr>
          <w:rFonts w:ascii="Arial" w:eastAsia="Arial" w:hAnsi="Arial" w:cs="Arial"/>
          <w:color w:val="auto"/>
        </w:rPr>
        <w:t>A prescription from your physician for the DEXA scan is required to perform this test. Please bring the prescription with you the day of the test. A trained and qualified technician will operate the machine.</w:t>
      </w:r>
      <w:r w:rsidR="00C21CA2">
        <w:rPr>
          <w:rFonts w:ascii="Arial" w:eastAsia="Arial" w:hAnsi="Arial" w:cs="Arial"/>
          <w:color w:val="auto"/>
        </w:rPr>
        <w:t xml:space="preserve"> </w:t>
      </w:r>
      <w:r>
        <w:rPr>
          <w:rFonts w:ascii="Arial" w:eastAsia="Arial" w:hAnsi="Arial" w:cs="Arial"/>
          <w:color w:val="auto"/>
        </w:rPr>
        <w:t xml:space="preserve">We will measure the amount of lean, fat and bone mass </w:t>
      </w:r>
      <w:r w:rsidRPr="00C30271">
        <w:rPr>
          <w:rFonts w:ascii="Arial" w:eastAsia="Arial" w:hAnsi="Arial" w:cs="Arial"/>
          <w:color w:val="auto"/>
        </w:rPr>
        <w:t xml:space="preserve">using an x-ray </w:t>
      </w:r>
      <w:r>
        <w:rPr>
          <w:rFonts w:ascii="Arial" w:eastAsia="Arial" w:hAnsi="Arial" w:cs="Arial"/>
          <w:color w:val="auto"/>
        </w:rPr>
        <w:t>machine</w:t>
      </w:r>
      <w:r w:rsidRPr="00C30271">
        <w:rPr>
          <w:rFonts w:ascii="Arial" w:eastAsia="Arial" w:hAnsi="Arial" w:cs="Arial"/>
          <w:color w:val="auto"/>
        </w:rPr>
        <w:t xml:space="preserve">. </w:t>
      </w:r>
      <w:r w:rsidR="00C21CA2">
        <w:rPr>
          <w:rFonts w:ascii="Arial" w:eastAsia="Arial" w:hAnsi="Arial" w:cs="Arial"/>
          <w:color w:val="auto"/>
        </w:rPr>
        <w:t xml:space="preserve">The results will be provided </w:t>
      </w:r>
      <w:r w:rsidR="00C21CA2" w:rsidRPr="00C21CA2">
        <w:rPr>
          <w:rFonts w:ascii="Arial" w:eastAsia="Arial" w:hAnsi="Arial" w:cs="Arial"/>
          <w:color w:val="auto"/>
        </w:rPr>
        <w:t>in the form of a report</w:t>
      </w:r>
      <w:r w:rsidR="00C21CA2">
        <w:rPr>
          <w:rFonts w:ascii="Arial" w:eastAsia="Arial" w:hAnsi="Arial" w:cs="Arial"/>
          <w:color w:val="auto"/>
        </w:rPr>
        <w:t xml:space="preserve"> created by the machine. No interpretations of the results will be provided.</w:t>
      </w:r>
      <w:r>
        <w:rPr>
          <w:rFonts w:ascii="Arial" w:eastAsia="Arial" w:hAnsi="Arial" w:cs="Arial"/>
          <w:color w:val="auto"/>
        </w:rPr>
        <w:t xml:space="preserve"> We will ask you </w:t>
      </w:r>
      <w:r w:rsidRPr="00C30271">
        <w:rPr>
          <w:rFonts w:ascii="Arial" w:eastAsia="Arial" w:hAnsi="Arial" w:cs="Arial"/>
          <w:color w:val="auto"/>
        </w:rPr>
        <w:t xml:space="preserve">to remove all jewelry, hair accessories, glasses, and other metal objects </w:t>
      </w:r>
      <w:r>
        <w:rPr>
          <w:rFonts w:ascii="Arial" w:eastAsia="Arial" w:hAnsi="Arial" w:cs="Arial"/>
          <w:color w:val="auto"/>
        </w:rPr>
        <w:t>and lay down on a padded bed</w:t>
      </w:r>
      <w:r w:rsidRPr="00C30271">
        <w:rPr>
          <w:rFonts w:ascii="Arial" w:eastAsia="Arial" w:hAnsi="Arial" w:cs="Arial"/>
          <w:color w:val="auto"/>
        </w:rPr>
        <w:t xml:space="preserve">. A trained technician will help you position yourself on the table </w:t>
      </w:r>
      <w:r>
        <w:rPr>
          <w:rFonts w:ascii="Arial" w:eastAsia="Arial" w:hAnsi="Arial" w:cs="Arial"/>
          <w:color w:val="auto"/>
        </w:rPr>
        <w:t xml:space="preserve">and we will ask you to lay still while we complete the </w:t>
      </w:r>
      <w:r w:rsidRPr="00C30271">
        <w:rPr>
          <w:rFonts w:ascii="Arial" w:eastAsia="Arial" w:hAnsi="Arial" w:cs="Arial"/>
          <w:color w:val="auto"/>
        </w:rPr>
        <w:t xml:space="preserve">body scans. The scan will last about </w:t>
      </w:r>
      <w:r w:rsidR="00307561">
        <w:rPr>
          <w:rFonts w:ascii="Arial" w:eastAsia="Arial" w:hAnsi="Arial" w:cs="Arial"/>
          <w:color w:val="auto"/>
        </w:rPr>
        <w:t>5</w:t>
      </w:r>
      <w:r>
        <w:rPr>
          <w:rFonts w:ascii="Arial" w:eastAsia="Arial" w:hAnsi="Arial" w:cs="Arial"/>
          <w:color w:val="auto"/>
        </w:rPr>
        <w:t xml:space="preserve"> </w:t>
      </w:r>
      <w:r w:rsidR="00307561">
        <w:rPr>
          <w:rFonts w:ascii="Arial" w:eastAsia="Arial" w:hAnsi="Arial" w:cs="Arial"/>
          <w:color w:val="auto"/>
        </w:rPr>
        <w:t>minutes.</w:t>
      </w:r>
    </w:p>
    <w:p w14:paraId="0079B38B" w14:textId="77777777" w:rsidR="00526859" w:rsidRPr="00C30271" w:rsidRDefault="00526859" w:rsidP="00526859">
      <w:pPr>
        <w:shd w:val="clear" w:color="auto" w:fill="FFFFFF"/>
        <w:spacing w:after="0" w:line="240" w:lineRule="auto"/>
        <w:ind w:left="270"/>
        <w:rPr>
          <w:rFonts w:ascii="Arial" w:eastAsia="Arial" w:hAnsi="Arial" w:cs="Arial"/>
          <w:color w:val="auto"/>
          <w:highlight w:val="white"/>
        </w:rPr>
      </w:pPr>
      <w:r w:rsidRPr="00C30271">
        <w:rPr>
          <w:rFonts w:ascii="Arial" w:eastAsia="Arial" w:hAnsi="Arial" w:cs="Arial"/>
          <w:color w:val="auto"/>
          <w:highlight w:val="white"/>
        </w:rPr>
        <w:t xml:space="preserve">In case </w:t>
      </w:r>
      <w:r>
        <w:rPr>
          <w:rFonts w:ascii="Arial" w:eastAsia="Arial" w:hAnsi="Arial" w:cs="Arial"/>
          <w:color w:val="auto"/>
          <w:highlight w:val="white"/>
        </w:rPr>
        <w:t xml:space="preserve">we cannot perform the </w:t>
      </w:r>
      <w:r w:rsidRPr="00C30271">
        <w:rPr>
          <w:rFonts w:ascii="Arial" w:eastAsia="Arial" w:hAnsi="Arial" w:cs="Arial"/>
          <w:color w:val="auto"/>
          <w:highlight w:val="white"/>
        </w:rPr>
        <w:t xml:space="preserve">DEXA </w:t>
      </w:r>
      <w:r>
        <w:rPr>
          <w:rFonts w:ascii="Arial" w:eastAsia="Arial" w:hAnsi="Arial" w:cs="Arial"/>
          <w:color w:val="auto"/>
          <w:highlight w:val="white"/>
        </w:rPr>
        <w:t>scan or you prefer not to do this measure</w:t>
      </w:r>
      <w:r w:rsidRPr="00C30271">
        <w:rPr>
          <w:rFonts w:ascii="Arial" w:eastAsia="Arial" w:hAnsi="Arial" w:cs="Arial"/>
          <w:color w:val="auto"/>
          <w:highlight w:val="white"/>
        </w:rPr>
        <w:t xml:space="preserve">, </w:t>
      </w:r>
      <w:r>
        <w:rPr>
          <w:rFonts w:ascii="Arial" w:eastAsia="Arial" w:hAnsi="Arial" w:cs="Arial"/>
          <w:color w:val="auto"/>
          <w:highlight w:val="white"/>
        </w:rPr>
        <w:t xml:space="preserve">we will use </w:t>
      </w:r>
      <w:r w:rsidRPr="00C30271">
        <w:rPr>
          <w:rFonts w:ascii="Arial" w:eastAsia="Arial" w:hAnsi="Arial" w:cs="Arial"/>
          <w:color w:val="auto"/>
          <w:highlight w:val="white"/>
        </w:rPr>
        <w:t>one of the following methods</w:t>
      </w:r>
      <w:r>
        <w:rPr>
          <w:rFonts w:ascii="Arial" w:eastAsia="Arial" w:hAnsi="Arial" w:cs="Arial"/>
          <w:color w:val="auto"/>
          <w:highlight w:val="white"/>
        </w:rPr>
        <w:t>:</w:t>
      </w:r>
    </w:p>
    <w:p w14:paraId="57E9889A" w14:textId="4AD82E34" w:rsidR="00526859" w:rsidRPr="00C30271" w:rsidRDefault="00526859" w:rsidP="00526859">
      <w:pPr>
        <w:numPr>
          <w:ilvl w:val="1"/>
          <w:numId w:val="1"/>
        </w:numPr>
        <w:shd w:val="clear" w:color="auto" w:fill="FFFFFF"/>
        <w:spacing w:after="0" w:line="240" w:lineRule="auto"/>
        <w:rPr>
          <w:rFonts w:ascii="Arial" w:eastAsia="Arial" w:hAnsi="Arial" w:cs="Arial"/>
          <w:color w:val="auto"/>
        </w:rPr>
      </w:pPr>
      <w:r w:rsidRPr="00526859">
        <w:rPr>
          <w:rFonts w:ascii="Arial" w:eastAsia="Arial" w:hAnsi="Arial" w:cs="Arial"/>
          <w:color w:val="auto"/>
        </w:rPr>
        <w:t>Bod Pod.</w:t>
      </w:r>
      <w:r w:rsidRPr="00C30271">
        <w:rPr>
          <w:rFonts w:ascii="Arial" w:eastAsia="Arial" w:hAnsi="Arial" w:cs="Arial"/>
          <w:color w:val="auto"/>
        </w:rPr>
        <w:t xml:space="preserve"> </w:t>
      </w:r>
      <w:r w:rsidR="00307561">
        <w:rPr>
          <w:rFonts w:ascii="Arial" w:eastAsia="Arial" w:hAnsi="Arial" w:cs="Arial"/>
          <w:color w:val="auto"/>
        </w:rPr>
        <w:t xml:space="preserve">We will measure the amount of fat and fat-free mass </w:t>
      </w:r>
      <w:r w:rsidR="00307561" w:rsidRPr="00C30271">
        <w:rPr>
          <w:rFonts w:ascii="Arial" w:eastAsia="Arial" w:hAnsi="Arial" w:cs="Arial"/>
          <w:color w:val="auto"/>
        </w:rPr>
        <w:t xml:space="preserve">using </w:t>
      </w:r>
      <w:r w:rsidR="00307561">
        <w:rPr>
          <w:rFonts w:ascii="Arial" w:eastAsia="Arial" w:hAnsi="Arial" w:cs="Arial"/>
          <w:color w:val="auto"/>
        </w:rPr>
        <w:t xml:space="preserve">the </w:t>
      </w:r>
      <w:r>
        <w:rPr>
          <w:rFonts w:ascii="Arial" w:eastAsia="Arial" w:hAnsi="Arial" w:cs="Arial"/>
          <w:color w:val="auto"/>
        </w:rPr>
        <w:t>B</w:t>
      </w:r>
      <w:r w:rsidRPr="00C30271">
        <w:rPr>
          <w:rFonts w:ascii="Arial" w:eastAsia="Arial" w:hAnsi="Arial" w:cs="Arial"/>
          <w:color w:val="auto"/>
        </w:rPr>
        <w:t xml:space="preserve">od </w:t>
      </w:r>
      <w:r>
        <w:rPr>
          <w:rFonts w:ascii="Arial" w:eastAsia="Arial" w:hAnsi="Arial" w:cs="Arial"/>
          <w:color w:val="auto"/>
        </w:rPr>
        <w:t>P</w:t>
      </w:r>
      <w:r w:rsidRPr="00C30271">
        <w:rPr>
          <w:rFonts w:ascii="Arial" w:eastAsia="Arial" w:hAnsi="Arial" w:cs="Arial"/>
          <w:color w:val="auto"/>
        </w:rPr>
        <w:t>od</w:t>
      </w:r>
      <w:r w:rsidR="00307561">
        <w:rPr>
          <w:rFonts w:ascii="Arial" w:eastAsia="Arial" w:hAnsi="Arial" w:cs="Arial"/>
          <w:color w:val="auto"/>
        </w:rPr>
        <w:t>.  The Bod Pod</w:t>
      </w:r>
      <w:r w:rsidRPr="00C30271">
        <w:rPr>
          <w:rFonts w:ascii="Arial" w:eastAsia="Arial" w:hAnsi="Arial" w:cs="Arial"/>
          <w:color w:val="auto"/>
        </w:rPr>
        <w:t xml:space="preserve"> is </w:t>
      </w:r>
      <w:r>
        <w:rPr>
          <w:rFonts w:ascii="Arial" w:eastAsia="Arial" w:hAnsi="Arial" w:cs="Arial"/>
          <w:color w:val="auto"/>
        </w:rPr>
        <w:t xml:space="preserve">a </w:t>
      </w:r>
      <w:r w:rsidRPr="00C30271">
        <w:rPr>
          <w:rFonts w:ascii="Arial" w:eastAsia="Arial" w:hAnsi="Arial" w:cs="Arial"/>
          <w:color w:val="auto"/>
        </w:rPr>
        <w:t xml:space="preserve">special </w:t>
      </w:r>
      <w:r w:rsidR="00307561">
        <w:rPr>
          <w:rFonts w:ascii="Arial" w:eastAsia="Arial" w:hAnsi="Arial" w:cs="Arial"/>
          <w:color w:val="auto"/>
        </w:rPr>
        <w:t>egg-shape</w:t>
      </w:r>
      <w:r>
        <w:rPr>
          <w:rFonts w:ascii="Arial" w:eastAsia="Arial" w:hAnsi="Arial" w:cs="Arial"/>
          <w:color w:val="auto"/>
        </w:rPr>
        <w:t xml:space="preserve"> </w:t>
      </w:r>
      <w:r w:rsidRPr="00C30271">
        <w:rPr>
          <w:rFonts w:ascii="Arial" w:eastAsia="Arial" w:hAnsi="Arial" w:cs="Arial"/>
          <w:color w:val="auto"/>
        </w:rPr>
        <w:t xml:space="preserve">chamber that </w:t>
      </w:r>
      <w:r>
        <w:rPr>
          <w:rFonts w:ascii="Arial" w:eastAsia="Arial" w:hAnsi="Arial" w:cs="Arial"/>
          <w:color w:val="auto"/>
        </w:rPr>
        <w:t>you will seat in during the test</w:t>
      </w:r>
      <w:r w:rsidRPr="00C30271">
        <w:rPr>
          <w:rFonts w:ascii="Arial" w:eastAsia="Arial" w:hAnsi="Arial" w:cs="Arial"/>
          <w:color w:val="auto"/>
        </w:rPr>
        <w:t xml:space="preserve">. </w:t>
      </w:r>
      <w:r>
        <w:rPr>
          <w:rFonts w:ascii="Arial" w:eastAsia="Arial" w:hAnsi="Arial" w:cs="Arial"/>
          <w:color w:val="auto"/>
        </w:rPr>
        <w:t>For this test, you will have to wear minimal, tight clothes like a bathing suit (for women) or a pair of compression shorts (for m</w:t>
      </w:r>
      <w:r w:rsidR="001A2087">
        <w:rPr>
          <w:rFonts w:ascii="Arial" w:eastAsia="Arial" w:hAnsi="Arial" w:cs="Arial"/>
          <w:color w:val="auto"/>
        </w:rPr>
        <w:t>e</w:t>
      </w:r>
      <w:r>
        <w:rPr>
          <w:rFonts w:ascii="Arial" w:eastAsia="Arial" w:hAnsi="Arial" w:cs="Arial"/>
          <w:color w:val="auto"/>
        </w:rPr>
        <w:t>n).</w:t>
      </w:r>
      <w:r w:rsidRPr="00C30271">
        <w:rPr>
          <w:rFonts w:ascii="Arial" w:eastAsia="Arial" w:hAnsi="Arial" w:cs="Arial"/>
          <w:color w:val="auto"/>
        </w:rPr>
        <w:t xml:space="preserve"> </w:t>
      </w:r>
      <w:r>
        <w:rPr>
          <w:rFonts w:ascii="Arial" w:eastAsia="Arial" w:hAnsi="Arial" w:cs="Arial"/>
          <w:color w:val="auto"/>
        </w:rPr>
        <w:t xml:space="preserve">We will ask you </w:t>
      </w:r>
      <w:r w:rsidR="00307561">
        <w:rPr>
          <w:rFonts w:ascii="Arial" w:eastAsia="Arial" w:hAnsi="Arial" w:cs="Arial"/>
          <w:color w:val="auto"/>
        </w:rPr>
        <w:t xml:space="preserve">to wear a swim cap and </w:t>
      </w:r>
      <w:r>
        <w:rPr>
          <w:rFonts w:ascii="Arial" w:eastAsia="Arial" w:hAnsi="Arial" w:cs="Arial"/>
          <w:color w:val="auto"/>
        </w:rPr>
        <w:t xml:space="preserve">to remove all </w:t>
      </w:r>
      <w:r>
        <w:rPr>
          <w:rFonts w:ascii="Arial" w:eastAsia="Arial" w:hAnsi="Arial" w:cs="Arial"/>
          <w:color w:val="auto"/>
        </w:rPr>
        <w:lastRenderedPageBreak/>
        <w:t>jewelry</w:t>
      </w:r>
      <w:r w:rsidRPr="00C30271">
        <w:rPr>
          <w:rFonts w:ascii="Arial" w:eastAsia="Arial" w:hAnsi="Arial" w:cs="Arial"/>
          <w:color w:val="auto"/>
        </w:rPr>
        <w:t xml:space="preserve">. </w:t>
      </w:r>
      <w:r w:rsidR="00307561">
        <w:rPr>
          <w:rFonts w:ascii="Arial" w:eastAsia="Arial" w:hAnsi="Arial" w:cs="Arial"/>
          <w:color w:val="auto"/>
        </w:rPr>
        <w:t xml:space="preserve">We will ask to step on a scale and then seat inside </w:t>
      </w:r>
      <w:r>
        <w:rPr>
          <w:rFonts w:ascii="Arial" w:eastAsia="Arial" w:hAnsi="Arial" w:cs="Arial"/>
          <w:color w:val="auto"/>
        </w:rPr>
        <w:t xml:space="preserve">the </w:t>
      </w:r>
      <w:r w:rsidRPr="00C30271">
        <w:rPr>
          <w:rFonts w:ascii="Arial" w:eastAsia="Arial" w:hAnsi="Arial" w:cs="Arial"/>
          <w:color w:val="auto"/>
        </w:rPr>
        <w:t xml:space="preserve">chamber </w:t>
      </w:r>
      <w:r w:rsidR="00307561">
        <w:rPr>
          <w:rFonts w:ascii="Arial" w:eastAsia="Arial" w:hAnsi="Arial" w:cs="Arial"/>
          <w:color w:val="auto"/>
        </w:rPr>
        <w:t>for one minute. The entire test will last 10 minutes</w:t>
      </w:r>
      <w:r w:rsidRPr="00C30271">
        <w:rPr>
          <w:rFonts w:ascii="Arial" w:eastAsia="Arial" w:hAnsi="Arial" w:cs="Arial"/>
          <w:color w:val="auto"/>
        </w:rPr>
        <w:t>.</w:t>
      </w:r>
    </w:p>
    <w:p w14:paraId="352A6320" w14:textId="77777777" w:rsidR="00526859" w:rsidRPr="00526859" w:rsidRDefault="00526859" w:rsidP="00526859">
      <w:pPr>
        <w:numPr>
          <w:ilvl w:val="1"/>
          <w:numId w:val="1"/>
        </w:numPr>
        <w:shd w:val="clear" w:color="auto" w:fill="FFFFFF"/>
        <w:spacing w:after="120" w:line="240" w:lineRule="auto"/>
        <w:ind w:left="646" w:hanging="374"/>
        <w:rPr>
          <w:rFonts w:ascii="Arial" w:eastAsia="Arial" w:hAnsi="Arial" w:cs="Arial"/>
          <w:color w:val="auto"/>
          <w:highlight w:val="white"/>
        </w:rPr>
      </w:pPr>
      <w:r w:rsidRPr="00307561">
        <w:rPr>
          <w:rFonts w:ascii="Arial" w:eastAsia="Arial" w:hAnsi="Arial" w:cs="Arial"/>
          <w:color w:val="auto"/>
          <w:highlight w:val="white"/>
        </w:rPr>
        <w:t>Bioelectrical impedance (BIA)</w:t>
      </w:r>
      <w:r w:rsidR="00307561">
        <w:rPr>
          <w:rFonts w:ascii="Arial" w:eastAsia="Arial" w:hAnsi="Arial" w:cs="Arial"/>
          <w:color w:val="auto"/>
          <w:highlight w:val="white"/>
        </w:rPr>
        <w:t xml:space="preserve">. </w:t>
      </w:r>
      <w:r w:rsidRPr="00C30271">
        <w:rPr>
          <w:rFonts w:ascii="Arial" w:eastAsia="Arial" w:hAnsi="Arial" w:cs="Arial"/>
          <w:color w:val="auto"/>
          <w:highlight w:val="white"/>
        </w:rPr>
        <w:t xml:space="preserve"> </w:t>
      </w:r>
      <w:r w:rsidR="00307561">
        <w:rPr>
          <w:rFonts w:ascii="Arial" w:eastAsia="Arial" w:hAnsi="Arial" w:cs="Arial"/>
          <w:color w:val="auto"/>
        </w:rPr>
        <w:t xml:space="preserve">BIA </w:t>
      </w:r>
      <w:r w:rsidRPr="00C30271">
        <w:rPr>
          <w:rFonts w:ascii="Arial" w:eastAsia="Arial" w:hAnsi="Arial" w:cs="Arial"/>
          <w:color w:val="auto"/>
          <w:highlight w:val="white"/>
        </w:rPr>
        <w:t xml:space="preserve">estimates </w:t>
      </w:r>
      <w:r w:rsidR="00307561">
        <w:rPr>
          <w:rFonts w:ascii="Arial" w:eastAsia="Arial" w:hAnsi="Arial" w:cs="Arial"/>
          <w:color w:val="auto"/>
        </w:rPr>
        <w:t xml:space="preserve">fat and fat-free mass </w:t>
      </w:r>
      <w:r w:rsidRPr="00C30271">
        <w:rPr>
          <w:rFonts w:ascii="Arial" w:eastAsia="Arial" w:hAnsi="Arial" w:cs="Arial"/>
          <w:color w:val="auto"/>
          <w:highlight w:val="white"/>
        </w:rPr>
        <w:t xml:space="preserve">while you stand on a scale </w:t>
      </w:r>
      <w:r w:rsidR="00307561" w:rsidRPr="00C30271">
        <w:rPr>
          <w:rFonts w:ascii="Arial" w:eastAsia="Arial" w:hAnsi="Arial" w:cs="Arial"/>
          <w:color w:val="auto"/>
          <w:highlight w:val="white"/>
        </w:rPr>
        <w:t xml:space="preserve">without shoes </w:t>
      </w:r>
      <w:r w:rsidR="00307561">
        <w:rPr>
          <w:rFonts w:ascii="Arial" w:eastAsia="Arial" w:hAnsi="Arial" w:cs="Arial"/>
          <w:color w:val="auto"/>
          <w:highlight w:val="white"/>
        </w:rPr>
        <w:t xml:space="preserve">and </w:t>
      </w:r>
      <w:r w:rsidR="00307561" w:rsidRPr="00C30271">
        <w:rPr>
          <w:rFonts w:ascii="Arial" w:eastAsia="Arial" w:hAnsi="Arial" w:cs="Arial"/>
          <w:color w:val="auto"/>
          <w:highlight w:val="white"/>
        </w:rPr>
        <w:t>socks</w:t>
      </w:r>
      <w:r w:rsidR="00307561">
        <w:rPr>
          <w:rFonts w:ascii="Arial" w:eastAsia="Arial" w:hAnsi="Arial" w:cs="Arial"/>
          <w:color w:val="auto"/>
          <w:highlight w:val="white"/>
        </w:rPr>
        <w:t>,</w:t>
      </w:r>
      <w:r w:rsidR="00307561" w:rsidRPr="00C30271">
        <w:rPr>
          <w:rFonts w:ascii="Arial" w:eastAsia="Arial" w:hAnsi="Arial" w:cs="Arial"/>
          <w:color w:val="auto"/>
          <w:highlight w:val="white"/>
        </w:rPr>
        <w:t xml:space="preserve"> </w:t>
      </w:r>
      <w:r w:rsidR="00307561">
        <w:rPr>
          <w:rFonts w:ascii="Arial" w:eastAsia="Arial" w:hAnsi="Arial" w:cs="Arial"/>
          <w:color w:val="auto"/>
          <w:highlight w:val="white"/>
        </w:rPr>
        <w:t xml:space="preserve">and </w:t>
      </w:r>
      <w:r w:rsidRPr="00C30271">
        <w:rPr>
          <w:rFonts w:ascii="Arial" w:eastAsia="Arial" w:hAnsi="Arial" w:cs="Arial"/>
          <w:color w:val="auto"/>
          <w:highlight w:val="white"/>
        </w:rPr>
        <w:t xml:space="preserve">holding handlebars. This test takes </w:t>
      </w:r>
      <w:r w:rsidR="00307561">
        <w:rPr>
          <w:rFonts w:ascii="Arial" w:eastAsia="Arial" w:hAnsi="Arial" w:cs="Arial"/>
          <w:color w:val="auto"/>
          <w:highlight w:val="white"/>
        </w:rPr>
        <w:t>5</w:t>
      </w:r>
      <w:r w:rsidRPr="00C30271">
        <w:rPr>
          <w:rFonts w:ascii="Arial" w:eastAsia="Arial" w:hAnsi="Arial" w:cs="Arial"/>
          <w:color w:val="auto"/>
          <w:highlight w:val="white"/>
        </w:rPr>
        <w:t xml:space="preserve"> minutes.</w:t>
      </w:r>
    </w:p>
    <w:p w14:paraId="36298623" w14:textId="77777777" w:rsidR="00427A99" w:rsidRPr="00C30271" w:rsidRDefault="00C82864">
      <w:pPr>
        <w:numPr>
          <w:ilvl w:val="0"/>
          <w:numId w:val="1"/>
        </w:numPr>
        <w:shd w:val="clear" w:color="auto" w:fill="FFFFFF"/>
        <w:spacing w:after="120" w:line="240" w:lineRule="auto"/>
        <w:ind w:left="272" w:hanging="272"/>
        <w:rPr>
          <w:rFonts w:ascii="Arial" w:eastAsia="Arial" w:hAnsi="Arial" w:cs="Arial"/>
          <w:color w:val="auto"/>
        </w:rPr>
      </w:pPr>
      <w:r>
        <w:rPr>
          <w:rFonts w:ascii="Arial" w:eastAsia="Arial" w:hAnsi="Arial" w:cs="Arial"/>
          <w:i/>
          <w:color w:val="auto"/>
        </w:rPr>
        <w:t>Blood pressure and a</w:t>
      </w:r>
      <w:r w:rsidR="007B0432" w:rsidRPr="00C30271">
        <w:rPr>
          <w:rFonts w:ascii="Arial" w:eastAsia="Arial" w:hAnsi="Arial" w:cs="Arial"/>
          <w:i/>
          <w:color w:val="auto"/>
        </w:rPr>
        <w:t xml:space="preserve">rterial </w:t>
      </w:r>
      <w:r>
        <w:rPr>
          <w:rFonts w:ascii="Arial" w:eastAsia="Arial" w:hAnsi="Arial" w:cs="Arial"/>
          <w:i/>
          <w:color w:val="auto"/>
        </w:rPr>
        <w:t>health</w:t>
      </w:r>
      <w:r w:rsidR="007B0432" w:rsidRPr="00C30271">
        <w:rPr>
          <w:rFonts w:ascii="Arial" w:eastAsia="Arial" w:hAnsi="Arial" w:cs="Arial"/>
          <w:color w:val="auto"/>
        </w:rPr>
        <w:t xml:space="preserve">: </w:t>
      </w:r>
      <w:r w:rsidR="000335B6">
        <w:rPr>
          <w:rFonts w:ascii="Arial" w:eastAsia="Arial" w:hAnsi="Arial" w:cs="Arial"/>
          <w:color w:val="auto"/>
        </w:rPr>
        <w:t xml:space="preserve">We will place </w:t>
      </w:r>
      <w:r w:rsidR="0086436F" w:rsidRPr="00C30271">
        <w:rPr>
          <w:rFonts w:ascii="Arial" w:eastAsia="Arial" w:hAnsi="Arial" w:cs="Arial"/>
          <w:color w:val="auto"/>
        </w:rPr>
        <w:t>a blood pressure cuff around your right arm and leg</w:t>
      </w:r>
      <w:r w:rsidR="000335B6">
        <w:rPr>
          <w:rFonts w:ascii="Arial" w:eastAsia="Arial" w:hAnsi="Arial" w:cs="Arial"/>
          <w:color w:val="auto"/>
        </w:rPr>
        <w:t>,</w:t>
      </w:r>
      <w:r w:rsidR="0086436F" w:rsidRPr="00C30271">
        <w:rPr>
          <w:rFonts w:ascii="Arial" w:eastAsia="Arial" w:hAnsi="Arial" w:cs="Arial"/>
          <w:color w:val="auto"/>
        </w:rPr>
        <w:t xml:space="preserve"> and </w:t>
      </w:r>
      <w:r w:rsidR="000335B6">
        <w:rPr>
          <w:rFonts w:ascii="Arial" w:eastAsia="Arial" w:hAnsi="Arial" w:cs="Arial"/>
          <w:color w:val="auto"/>
        </w:rPr>
        <w:t xml:space="preserve">we will press a </w:t>
      </w:r>
      <w:r w:rsidR="0086436F" w:rsidRPr="00C30271">
        <w:rPr>
          <w:rFonts w:ascii="Arial" w:eastAsia="Arial" w:hAnsi="Arial" w:cs="Arial"/>
          <w:color w:val="auto"/>
        </w:rPr>
        <w:t xml:space="preserve">small pen </w:t>
      </w:r>
      <w:r w:rsidR="000335B6">
        <w:rPr>
          <w:rFonts w:ascii="Arial" w:eastAsia="Arial" w:hAnsi="Arial" w:cs="Arial"/>
          <w:color w:val="auto"/>
        </w:rPr>
        <w:t xml:space="preserve">on the </w:t>
      </w:r>
      <w:r w:rsidR="0086436F" w:rsidRPr="00C30271">
        <w:rPr>
          <w:rFonts w:ascii="Arial" w:eastAsia="Arial" w:hAnsi="Arial" w:cs="Arial"/>
          <w:color w:val="auto"/>
        </w:rPr>
        <w:t xml:space="preserve">side of </w:t>
      </w:r>
      <w:r w:rsidR="000335B6">
        <w:rPr>
          <w:rFonts w:ascii="Arial" w:eastAsia="Arial" w:hAnsi="Arial" w:cs="Arial"/>
          <w:color w:val="auto"/>
        </w:rPr>
        <w:t xml:space="preserve">your </w:t>
      </w:r>
      <w:r w:rsidR="0086436F" w:rsidRPr="00C30271">
        <w:rPr>
          <w:rFonts w:ascii="Arial" w:eastAsia="Arial" w:hAnsi="Arial" w:cs="Arial"/>
          <w:color w:val="auto"/>
        </w:rPr>
        <w:t xml:space="preserve">neck.  The blood pressure cuffs will inflate and deflate to measure </w:t>
      </w:r>
      <w:r w:rsidR="000335B6">
        <w:rPr>
          <w:rFonts w:ascii="Arial" w:eastAsia="Arial" w:hAnsi="Arial" w:cs="Arial"/>
          <w:color w:val="auto"/>
        </w:rPr>
        <w:t xml:space="preserve">blood pressure and </w:t>
      </w:r>
      <w:r w:rsidR="0086436F" w:rsidRPr="00C30271">
        <w:rPr>
          <w:rFonts w:ascii="Arial" w:eastAsia="Arial" w:hAnsi="Arial" w:cs="Arial"/>
          <w:color w:val="auto"/>
        </w:rPr>
        <w:t xml:space="preserve">the speed of </w:t>
      </w:r>
      <w:r w:rsidR="000335B6">
        <w:rPr>
          <w:rFonts w:ascii="Arial" w:eastAsia="Arial" w:hAnsi="Arial" w:cs="Arial"/>
          <w:color w:val="auto"/>
        </w:rPr>
        <w:t>your blood</w:t>
      </w:r>
      <w:r w:rsidR="0086436F" w:rsidRPr="00C30271">
        <w:rPr>
          <w:rFonts w:ascii="Arial" w:eastAsia="Arial" w:hAnsi="Arial" w:cs="Arial"/>
          <w:color w:val="auto"/>
        </w:rPr>
        <w:t xml:space="preserve">.  </w:t>
      </w:r>
      <w:r w:rsidR="000335B6">
        <w:rPr>
          <w:rFonts w:ascii="Arial" w:eastAsia="Arial" w:hAnsi="Arial" w:cs="Arial"/>
          <w:color w:val="auto"/>
        </w:rPr>
        <w:t xml:space="preserve">You should not experience any </w:t>
      </w:r>
      <w:r w:rsidR="0086436F" w:rsidRPr="00C30271">
        <w:rPr>
          <w:rFonts w:ascii="Arial" w:eastAsia="Arial" w:hAnsi="Arial" w:cs="Arial"/>
          <w:color w:val="auto"/>
        </w:rPr>
        <w:t xml:space="preserve">physical discomfort </w:t>
      </w:r>
      <w:r w:rsidR="000335B6">
        <w:rPr>
          <w:rFonts w:ascii="Arial" w:eastAsia="Arial" w:hAnsi="Arial" w:cs="Arial"/>
          <w:color w:val="auto"/>
        </w:rPr>
        <w:t>during this test. This test will last 20 minutes.</w:t>
      </w:r>
    </w:p>
    <w:p w14:paraId="720BB970" w14:textId="77777777" w:rsidR="00307561" w:rsidRDefault="0086436F" w:rsidP="00307561">
      <w:pPr>
        <w:numPr>
          <w:ilvl w:val="0"/>
          <w:numId w:val="1"/>
        </w:numPr>
        <w:shd w:val="clear" w:color="auto" w:fill="FFFFFF"/>
        <w:spacing w:after="120" w:line="240" w:lineRule="auto"/>
        <w:ind w:left="272" w:hanging="272"/>
        <w:rPr>
          <w:rFonts w:ascii="Arial" w:eastAsia="Arial" w:hAnsi="Arial" w:cs="Arial"/>
          <w:color w:val="auto"/>
        </w:rPr>
      </w:pPr>
      <w:r w:rsidRPr="00C30271">
        <w:rPr>
          <w:rFonts w:ascii="Arial" w:eastAsia="Arial" w:hAnsi="Arial" w:cs="Arial"/>
          <w:i/>
          <w:color w:val="auto"/>
        </w:rPr>
        <w:t>Resting metabolic rate</w:t>
      </w:r>
      <w:r w:rsidRPr="00C30271">
        <w:rPr>
          <w:rFonts w:ascii="Arial" w:eastAsia="Arial" w:hAnsi="Arial" w:cs="Arial"/>
          <w:color w:val="auto"/>
        </w:rPr>
        <w:t xml:space="preserve">: You will lay quietly in a dimly lit room, while wearing a </w:t>
      </w:r>
      <w:r w:rsidR="000335B6">
        <w:rPr>
          <w:rFonts w:ascii="Arial" w:eastAsia="Arial" w:hAnsi="Arial" w:cs="Arial"/>
          <w:color w:val="auto"/>
        </w:rPr>
        <w:t xml:space="preserve">chest </w:t>
      </w:r>
      <w:r w:rsidRPr="00C30271">
        <w:rPr>
          <w:rFonts w:ascii="Arial" w:eastAsia="Arial" w:hAnsi="Arial" w:cs="Arial"/>
          <w:color w:val="auto"/>
        </w:rPr>
        <w:t xml:space="preserve">belt </w:t>
      </w:r>
      <w:r w:rsidR="000335B6">
        <w:rPr>
          <w:rFonts w:ascii="Arial" w:eastAsia="Arial" w:hAnsi="Arial" w:cs="Arial"/>
          <w:color w:val="auto"/>
        </w:rPr>
        <w:t xml:space="preserve">around </w:t>
      </w:r>
      <w:r w:rsidRPr="00C30271">
        <w:rPr>
          <w:rFonts w:ascii="Arial" w:eastAsia="Arial" w:hAnsi="Arial" w:cs="Arial"/>
          <w:color w:val="auto"/>
        </w:rPr>
        <w:t xml:space="preserve">your chest </w:t>
      </w:r>
      <w:r w:rsidR="000335B6">
        <w:rPr>
          <w:rFonts w:ascii="Arial" w:eastAsia="Arial" w:hAnsi="Arial" w:cs="Arial"/>
          <w:color w:val="auto"/>
        </w:rPr>
        <w:t>and a</w:t>
      </w:r>
      <w:r w:rsidRPr="00C30271">
        <w:rPr>
          <w:rFonts w:ascii="Arial" w:eastAsia="Arial" w:hAnsi="Arial" w:cs="Arial"/>
          <w:color w:val="auto"/>
        </w:rPr>
        <w:t xml:space="preserve"> transparent hood</w:t>
      </w:r>
      <w:r w:rsidR="000335B6">
        <w:rPr>
          <w:rFonts w:ascii="Arial" w:eastAsia="Arial" w:hAnsi="Arial" w:cs="Arial"/>
          <w:color w:val="auto"/>
        </w:rPr>
        <w:t>. We will</w:t>
      </w:r>
      <w:r w:rsidRPr="00C30271">
        <w:rPr>
          <w:rFonts w:ascii="Arial" w:eastAsia="Arial" w:hAnsi="Arial" w:cs="Arial"/>
          <w:color w:val="auto"/>
        </w:rPr>
        <w:t xml:space="preserve"> monitor your heart rate and breathing</w:t>
      </w:r>
      <w:r w:rsidR="000335B6">
        <w:rPr>
          <w:rFonts w:ascii="Arial" w:eastAsia="Arial" w:hAnsi="Arial" w:cs="Arial"/>
          <w:color w:val="auto"/>
        </w:rPr>
        <w:t xml:space="preserve"> during 15 minutes while you relax in bed.</w:t>
      </w:r>
      <w:r w:rsidRPr="00C30271">
        <w:rPr>
          <w:rFonts w:ascii="Arial" w:eastAsia="Arial" w:hAnsi="Arial" w:cs="Arial"/>
          <w:color w:val="auto"/>
        </w:rPr>
        <w:t xml:space="preserve"> </w:t>
      </w:r>
      <w:r w:rsidR="000335B6">
        <w:rPr>
          <w:rFonts w:ascii="Arial" w:eastAsia="Arial" w:hAnsi="Arial" w:cs="Arial"/>
          <w:color w:val="auto"/>
        </w:rPr>
        <w:t>This test will last 20 minutes.</w:t>
      </w:r>
    </w:p>
    <w:p w14:paraId="46D5FDE4" w14:textId="321AFD1D" w:rsidR="0023760D" w:rsidRPr="00565921" w:rsidRDefault="007A4279" w:rsidP="00965197">
      <w:pPr>
        <w:numPr>
          <w:ilvl w:val="0"/>
          <w:numId w:val="1"/>
        </w:numPr>
        <w:shd w:val="clear" w:color="auto" w:fill="FFFFFF"/>
        <w:spacing w:after="120" w:line="240" w:lineRule="auto"/>
        <w:rPr>
          <w:rFonts w:ascii="Arial" w:eastAsia="Arial" w:hAnsi="Arial" w:cs="Arial"/>
          <w:color w:val="auto"/>
        </w:rPr>
      </w:pPr>
      <w:r w:rsidRPr="00565921">
        <w:rPr>
          <w:rFonts w:ascii="Arial" w:eastAsia="Arial" w:hAnsi="Arial" w:cs="Arial"/>
          <w:i/>
          <w:color w:val="auto"/>
        </w:rPr>
        <w:t>Aerobic</w:t>
      </w:r>
      <w:r w:rsidR="00307561" w:rsidRPr="00565921">
        <w:rPr>
          <w:rFonts w:ascii="Arial" w:eastAsia="Arial" w:hAnsi="Arial" w:cs="Arial"/>
          <w:i/>
          <w:color w:val="auto"/>
        </w:rPr>
        <w:t xml:space="preserve"> fitness</w:t>
      </w:r>
      <w:r w:rsidR="00307561" w:rsidRPr="00565921">
        <w:rPr>
          <w:rFonts w:ascii="Arial" w:eastAsia="Arial" w:hAnsi="Arial" w:cs="Arial"/>
          <w:color w:val="auto"/>
        </w:rPr>
        <w:t xml:space="preserve">: </w:t>
      </w:r>
      <w:r w:rsidR="00EE6F10" w:rsidRPr="00565921">
        <w:rPr>
          <w:rFonts w:ascii="Arial" w:eastAsia="Arial" w:hAnsi="Arial" w:cs="Arial"/>
          <w:color w:val="auto"/>
        </w:rPr>
        <w:t xml:space="preserve">This </w:t>
      </w:r>
      <w:r w:rsidR="00307561" w:rsidRPr="00565921">
        <w:rPr>
          <w:rFonts w:ascii="Arial" w:eastAsia="Arial" w:hAnsi="Arial" w:cs="Arial"/>
          <w:color w:val="auto"/>
        </w:rPr>
        <w:t xml:space="preserve">test </w:t>
      </w:r>
      <w:r w:rsidR="00EE6F10" w:rsidRPr="00565921">
        <w:rPr>
          <w:rFonts w:ascii="Arial" w:eastAsia="Arial" w:hAnsi="Arial" w:cs="Arial"/>
          <w:color w:val="auto"/>
        </w:rPr>
        <w:t xml:space="preserve">will measure </w:t>
      </w:r>
      <w:r w:rsidR="00307561" w:rsidRPr="00565921">
        <w:rPr>
          <w:rFonts w:ascii="Arial" w:eastAsia="Arial" w:hAnsi="Arial" w:cs="Arial"/>
          <w:color w:val="auto"/>
        </w:rPr>
        <w:t xml:space="preserve">your </w:t>
      </w:r>
      <w:r w:rsidR="00EE6F10" w:rsidRPr="00565921">
        <w:rPr>
          <w:rFonts w:ascii="Arial" w:eastAsia="Arial" w:hAnsi="Arial" w:cs="Arial"/>
          <w:color w:val="auto"/>
        </w:rPr>
        <w:t>aerobic capacity during exercise</w:t>
      </w:r>
      <w:r w:rsidR="00307561" w:rsidRPr="00565921">
        <w:rPr>
          <w:rFonts w:ascii="Arial" w:eastAsia="Arial" w:hAnsi="Arial" w:cs="Arial"/>
          <w:color w:val="auto"/>
        </w:rPr>
        <w:t xml:space="preserve">. </w:t>
      </w:r>
      <w:r w:rsidR="00EE6F10" w:rsidRPr="00565921">
        <w:rPr>
          <w:rFonts w:ascii="Arial" w:eastAsia="Arial" w:hAnsi="Arial" w:cs="Arial"/>
          <w:color w:val="auto"/>
        </w:rPr>
        <w:t xml:space="preserve">You will perform this test on a motor-driven treadmill or cycle ergometer. The test will last 8 to 15 minutes based on your fitness level. The exercise intensity will start at a low level and will increase in stages. You will either walk/run on a treadmill at different combinations of speed and elevation, or pedal on a cycle ergometer. </w:t>
      </w:r>
      <w:r w:rsidR="00B3424D" w:rsidRPr="00B3424D">
        <w:rPr>
          <w:rFonts w:ascii="Arial" w:eastAsia="Arial" w:hAnsi="Arial" w:cs="Arial"/>
          <w:color w:val="auto"/>
        </w:rPr>
        <w:t>Prior to the test and s</w:t>
      </w:r>
      <w:r w:rsidR="00565921" w:rsidRPr="00B3424D">
        <w:rPr>
          <w:rFonts w:ascii="Arial" w:eastAsia="Arial" w:hAnsi="Arial" w:cs="Arial"/>
          <w:color w:val="auto"/>
        </w:rPr>
        <w:t>everal times during the test, w</w:t>
      </w:r>
      <w:r w:rsidR="00EE6F10" w:rsidRPr="00B3424D">
        <w:rPr>
          <w:rFonts w:ascii="Arial" w:eastAsia="Arial" w:hAnsi="Arial" w:cs="Arial"/>
          <w:color w:val="auto"/>
        </w:rPr>
        <w:t xml:space="preserve">e </w:t>
      </w:r>
      <w:r w:rsidR="00565921" w:rsidRPr="00B3424D">
        <w:rPr>
          <w:rFonts w:ascii="Arial" w:eastAsia="Arial" w:hAnsi="Arial" w:cs="Arial"/>
          <w:color w:val="auto"/>
        </w:rPr>
        <w:t>will ask if you will experience chest pain</w:t>
      </w:r>
      <w:r w:rsidR="00B3424D" w:rsidRPr="00B3424D">
        <w:rPr>
          <w:rFonts w:ascii="Arial" w:eastAsia="Arial" w:hAnsi="Arial" w:cs="Arial"/>
          <w:color w:val="auto"/>
        </w:rPr>
        <w:t xml:space="preserve"> or discomfort</w:t>
      </w:r>
      <w:r w:rsidR="00565921" w:rsidRPr="00B3424D">
        <w:rPr>
          <w:rFonts w:ascii="Arial" w:eastAsia="Arial" w:hAnsi="Arial" w:cs="Arial"/>
          <w:color w:val="auto"/>
        </w:rPr>
        <w:t>, dizziness or faintness, shortness of breath, mental confusion</w:t>
      </w:r>
      <w:r w:rsidR="00B3424D" w:rsidRPr="00B3424D">
        <w:rPr>
          <w:rFonts w:ascii="Arial" w:eastAsia="Arial" w:hAnsi="Arial" w:cs="Arial"/>
          <w:color w:val="auto"/>
        </w:rPr>
        <w:t xml:space="preserve">.  During the test, </w:t>
      </w:r>
      <w:r w:rsidR="00565921" w:rsidRPr="00B3424D">
        <w:rPr>
          <w:rFonts w:ascii="Arial" w:eastAsia="Arial" w:hAnsi="Arial" w:cs="Arial"/>
          <w:color w:val="auto"/>
        </w:rPr>
        <w:t xml:space="preserve">we will </w:t>
      </w:r>
      <w:r w:rsidR="00A726DB" w:rsidRPr="00B3424D">
        <w:rPr>
          <w:rFonts w:ascii="Arial" w:eastAsia="Arial" w:hAnsi="Arial" w:cs="Arial"/>
          <w:color w:val="auto"/>
        </w:rPr>
        <w:t>check for</w:t>
      </w:r>
      <w:r w:rsidR="00565921" w:rsidRPr="00B3424D">
        <w:rPr>
          <w:rFonts w:ascii="Arial" w:eastAsia="Arial" w:hAnsi="Arial" w:cs="Arial"/>
          <w:color w:val="auto"/>
        </w:rPr>
        <w:t xml:space="preserve"> sudden pallor loss of coordination. We will stop the test if you experience any of these conditions.</w:t>
      </w:r>
      <w:r w:rsidR="00EE6F10" w:rsidRPr="00B3424D">
        <w:rPr>
          <w:rFonts w:ascii="Arial" w:eastAsia="Arial" w:hAnsi="Arial" w:cs="Arial"/>
          <w:color w:val="auto"/>
        </w:rPr>
        <w:t xml:space="preserve"> </w:t>
      </w:r>
      <w:r w:rsidR="00EE6F10" w:rsidRPr="00565921">
        <w:rPr>
          <w:rFonts w:ascii="Arial" w:eastAsia="Arial" w:hAnsi="Arial" w:cs="Arial"/>
          <w:color w:val="auto"/>
        </w:rPr>
        <w:t>You may stop the test at any time</w:t>
      </w:r>
      <w:r w:rsidR="00B8684F" w:rsidRPr="00565921">
        <w:rPr>
          <w:rFonts w:ascii="Arial" w:eastAsia="Arial" w:hAnsi="Arial" w:cs="Arial"/>
          <w:color w:val="auto"/>
        </w:rPr>
        <w:t xml:space="preserve"> if you feel fatigue or experience any type of discomfort. </w:t>
      </w:r>
      <w:r w:rsidR="00307561" w:rsidRPr="00565921">
        <w:rPr>
          <w:rFonts w:ascii="Arial" w:eastAsia="Arial" w:hAnsi="Arial" w:cs="Arial"/>
          <w:color w:val="auto"/>
        </w:rPr>
        <w:t xml:space="preserve">  </w:t>
      </w:r>
      <w:r w:rsidR="00EE6F10" w:rsidRPr="00565921">
        <w:rPr>
          <w:rFonts w:ascii="Arial" w:eastAsia="Arial" w:hAnsi="Arial" w:cs="Arial"/>
          <w:color w:val="auto"/>
        </w:rPr>
        <w:t>Before the test, y</w:t>
      </w:r>
      <w:r w:rsidR="00307561" w:rsidRPr="00565921">
        <w:rPr>
          <w:rFonts w:ascii="Arial" w:eastAsia="Arial" w:hAnsi="Arial" w:cs="Arial"/>
          <w:color w:val="auto"/>
        </w:rPr>
        <w:t>ou should be rested, well n</w:t>
      </w:r>
      <w:r w:rsidR="00EE6F10" w:rsidRPr="00565921">
        <w:rPr>
          <w:rFonts w:ascii="Arial" w:eastAsia="Arial" w:hAnsi="Arial" w:cs="Arial"/>
          <w:color w:val="auto"/>
        </w:rPr>
        <w:t xml:space="preserve">ourished, and hydrated; </w:t>
      </w:r>
      <w:r w:rsidR="00307561" w:rsidRPr="00565921">
        <w:rPr>
          <w:rFonts w:ascii="Arial" w:eastAsia="Arial" w:hAnsi="Arial" w:cs="Arial"/>
          <w:color w:val="auto"/>
        </w:rPr>
        <w:t xml:space="preserve">avoid alcohol, caffeine, and tobacco </w:t>
      </w:r>
      <w:r w:rsidR="00B8684F" w:rsidRPr="00565921">
        <w:rPr>
          <w:rFonts w:ascii="Arial" w:eastAsia="Arial" w:hAnsi="Arial" w:cs="Arial"/>
          <w:color w:val="auto"/>
        </w:rPr>
        <w:t>for at least four (</w:t>
      </w:r>
      <w:r w:rsidR="00307561" w:rsidRPr="00565921">
        <w:rPr>
          <w:rFonts w:ascii="Arial" w:eastAsia="Arial" w:hAnsi="Arial" w:cs="Arial"/>
          <w:color w:val="auto"/>
        </w:rPr>
        <w:t>4</w:t>
      </w:r>
      <w:r w:rsidR="00B8684F" w:rsidRPr="00565921">
        <w:rPr>
          <w:rFonts w:ascii="Arial" w:eastAsia="Arial" w:hAnsi="Arial" w:cs="Arial"/>
          <w:color w:val="auto"/>
        </w:rPr>
        <w:t>)</w:t>
      </w:r>
      <w:r w:rsidR="00307561" w:rsidRPr="00565921">
        <w:rPr>
          <w:rFonts w:ascii="Arial" w:eastAsia="Arial" w:hAnsi="Arial" w:cs="Arial"/>
          <w:color w:val="auto"/>
        </w:rPr>
        <w:t xml:space="preserve"> hours </w:t>
      </w:r>
      <w:r w:rsidR="00B8684F" w:rsidRPr="00565921">
        <w:rPr>
          <w:rFonts w:ascii="Arial" w:eastAsia="Arial" w:hAnsi="Arial" w:cs="Arial"/>
          <w:color w:val="auto"/>
        </w:rPr>
        <w:t>prior to the assessment, avoid exercise for at least twenty-four (24) hours prior to the assessment and b</w:t>
      </w:r>
      <w:r w:rsidR="00A726DB">
        <w:rPr>
          <w:rFonts w:ascii="Arial" w:eastAsia="Arial" w:hAnsi="Arial" w:cs="Arial"/>
          <w:color w:val="auto"/>
        </w:rPr>
        <w:t>e dressed in exercise clothing.</w:t>
      </w:r>
      <w:r w:rsidR="00EE6F10" w:rsidRPr="00565921">
        <w:rPr>
          <w:rFonts w:ascii="Arial" w:eastAsia="Arial" w:hAnsi="Arial" w:cs="Arial"/>
          <w:color w:val="auto"/>
        </w:rPr>
        <w:t xml:space="preserve"> </w:t>
      </w:r>
      <w:r w:rsidR="00307561" w:rsidRPr="00565921">
        <w:rPr>
          <w:rFonts w:ascii="Arial" w:eastAsia="Arial" w:hAnsi="Arial" w:cs="Arial"/>
          <w:color w:val="auto"/>
        </w:rPr>
        <w:t xml:space="preserve">During the test, </w:t>
      </w:r>
      <w:r w:rsidR="00EE6F10" w:rsidRPr="00565921">
        <w:rPr>
          <w:rFonts w:ascii="Arial" w:eastAsia="Arial" w:hAnsi="Arial" w:cs="Arial"/>
          <w:color w:val="auto"/>
        </w:rPr>
        <w:t>a chest belt to measure heart rate and a facemask to measure oxygen consumption</w:t>
      </w:r>
      <w:r w:rsidR="00B8684F" w:rsidRPr="00565921">
        <w:rPr>
          <w:rFonts w:ascii="Arial" w:eastAsia="Arial" w:hAnsi="Arial" w:cs="Arial"/>
          <w:color w:val="auto"/>
        </w:rPr>
        <w:t xml:space="preserve"> will be used</w:t>
      </w:r>
      <w:r w:rsidR="00EE6F10" w:rsidRPr="00565921">
        <w:rPr>
          <w:rFonts w:ascii="Arial" w:eastAsia="Arial" w:hAnsi="Arial" w:cs="Arial"/>
          <w:color w:val="auto"/>
        </w:rPr>
        <w:t>. The time commitment is about 40 minutes.</w:t>
      </w:r>
    </w:p>
    <w:p w14:paraId="1A79E594" w14:textId="77777777" w:rsidR="00307561" w:rsidRPr="00307561" w:rsidRDefault="00307561" w:rsidP="00307561">
      <w:pPr>
        <w:shd w:val="clear" w:color="auto" w:fill="FFFFFF"/>
        <w:spacing w:after="120" w:line="240" w:lineRule="auto"/>
        <w:rPr>
          <w:rFonts w:ascii="Arial" w:eastAsia="Arial" w:hAnsi="Arial" w:cs="Arial"/>
          <w:color w:val="auto"/>
        </w:rPr>
      </w:pPr>
      <w:r>
        <w:rPr>
          <w:rFonts w:ascii="Arial" w:eastAsia="Arial" w:hAnsi="Arial" w:cs="Arial"/>
          <w:color w:val="auto"/>
        </w:rPr>
        <w:t>Optional tests:</w:t>
      </w:r>
    </w:p>
    <w:p w14:paraId="516918C2" w14:textId="77777777" w:rsidR="00427A99" w:rsidRDefault="0086436F" w:rsidP="00307561">
      <w:pPr>
        <w:widowControl w:val="0"/>
        <w:numPr>
          <w:ilvl w:val="0"/>
          <w:numId w:val="2"/>
        </w:numPr>
        <w:spacing w:after="120" w:line="240" w:lineRule="auto"/>
        <w:ind w:hanging="357"/>
        <w:rPr>
          <w:rFonts w:ascii="Arial" w:eastAsia="Arial" w:hAnsi="Arial" w:cs="Arial"/>
          <w:color w:val="auto"/>
        </w:rPr>
      </w:pPr>
      <w:r w:rsidRPr="00C30271">
        <w:rPr>
          <w:rFonts w:ascii="Arial" w:eastAsia="Arial" w:hAnsi="Arial" w:cs="Arial"/>
          <w:i/>
          <w:color w:val="auto"/>
        </w:rPr>
        <w:t>Electrocardiogram</w:t>
      </w:r>
      <w:r w:rsidR="00E96850">
        <w:rPr>
          <w:rFonts w:ascii="Arial" w:eastAsia="Arial" w:hAnsi="Arial" w:cs="Arial"/>
          <w:i/>
          <w:color w:val="auto"/>
        </w:rPr>
        <w:t xml:space="preserve"> (ECG)</w:t>
      </w:r>
      <w:r w:rsidRPr="00C30271">
        <w:rPr>
          <w:rFonts w:ascii="Arial" w:eastAsia="Arial" w:hAnsi="Arial" w:cs="Arial"/>
          <w:color w:val="auto"/>
        </w:rPr>
        <w:t xml:space="preserve">: </w:t>
      </w:r>
      <w:r w:rsidR="00E96850" w:rsidRPr="00C30271">
        <w:rPr>
          <w:rFonts w:ascii="Arial" w:eastAsia="Arial" w:hAnsi="Arial" w:cs="Arial"/>
          <w:color w:val="auto"/>
        </w:rPr>
        <w:t xml:space="preserve">If desired, </w:t>
      </w:r>
      <w:r w:rsidRPr="00C30271">
        <w:rPr>
          <w:rFonts w:ascii="Arial" w:eastAsia="Arial" w:hAnsi="Arial" w:cs="Arial"/>
          <w:color w:val="auto"/>
        </w:rPr>
        <w:t xml:space="preserve">a 12-lead ECG can be performed at rest and/or during the </w:t>
      </w:r>
      <w:r w:rsidR="00E96850">
        <w:rPr>
          <w:rFonts w:ascii="Arial" w:eastAsia="Arial" w:hAnsi="Arial" w:cs="Arial"/>
          <w:color w:val="auto"/>
        </w:rPr>
        <w:t xml:space="preserve">physical fitness </w:t>
      </w:r>
      <w:r w:rsidRPr="00C30271">
        <w:rPr>
          <w:rFonts w:ascii="Arial" w:eastAsia="Arial" w:hAnsi="Arial" w:cs="Arial"/>
          <w:color w:val="auto"/>
        </w:rPr>
        <w:t xml:space="preserve">test. </w:t>
      </w:r>
      <w:r w:rsidR="00E96850">
        <w:rPr>
          <w:rFonts w:ascii="Arial" w:eastAsia="Arial" w:hAnsi="Arial" w:cs="Arial"/>
          <w:color w:val="auto"/>
        </w:rPr>
        <w:t>We will attach</w:t>
      </w:r>
      <w:r w:rsidRPr="00C30271">
        <w:rPr>
          <w:rFonts w:ascii="Arial" w:eastAsia="Arial" w:hAnsi="Arial" w:cs="Arial"/>
          <w:color w:val="auto"/>
        </w:rPr>
        <w:t xml:space="preserve"> 10 soft electrodes with a gel to your chest. </w:t>
      </w:r>
      <w:r w:rsidR="0023760D">
        <w:rPr>
          <w:rFonts w:ascii="Arial" w:eastAsia="Arial" w:hAnsi="Arial" w:cs="Arial"/>
          <w:color w:val="auto"/>
        </w:rPr>
        <w:t xml:space="preserve">We </w:t>
      </w:r>
      <w:r w:rsidRPr="00C30271">
        <w:rPr>
          <w:rFonts w:ascii="Arial" w:eastAsia="Arial" w:hAnsi="Arial" w:cs="Arial"/>
          <w:color w:val="auto"/>
        </w:rPr>
        <w:t xml:space="preserve">may have to shave small areas to ensure the electrodes stick properly to skin. During the </w:t>
      </w:r>
      <w:r w:rsidR="00E96850">
        <w:rPr>
          <w:rFonts w:ascii="Arial" w:eastAsia="Arial" w:hAnsi="Arial" w:cs="Arial"/>
          <w:color w:val="auto"/>
        </w:rPr>
        <w:t xml:space="preserve">resting ECG </w:t>
      </w:r>
      <w:r w:rsidRPr="00C30271">
        <w:rPr>
          <w:rFonts w:ascii="Arial" w:eastAsia="Arial" w:hAnsi="Arial" w:cs="Arial"/>
          <w:color w:val="auto"/>
        </w:rPr>
        <w:t xml:space="preserve">test, you will </w:t>
      </w:r>
      <w:r w:rsidRPr="00C30271">
        <w:rPr>
          <w:rFonts w:ascii="Arial" w:eastAsia="Arial" w:hAnsi="Arial" w:cs="Arial"/>
          <w:color w:val="auto"/>
          <w:highlight w:val="white"/>
        </w:rPr>
        <w:t xml:space="preserve">lay </w:t>
      </w:r>
      <w:r w:rsidRPr="00C30271">
        <w:rPr>
          <w:rFonts w:ascii="Arial" w:eastAsia="Arial" w:hAnsi="Arial" w:cs="Arial"/>
          <w:color w:val="auto"/>
        </w:rPr>
        <w:t xml:space="preserve">on a table and breathe normally. </w:t>
      </w:r>
      <w:r w:rsidR="00E96850">
        <w:rPr>
          <w:rFonts w:ascii="Arial" w:eastAsia="Arial" w:hAnsi="Arial" w:cs="Arial"/>
          <w:color w:val="auto"/>
        </w:rPr>
        <w:t xml:space="preserve">During the physical fitness test, we will record your ECG </w:t>
      </w:r>
      <w:r w:rsidRPr="00C30271">
        <w:rPr>
          <w:rFonts w:ascii="Arial" w:eastAsia="Arial" w:hAnsi="Arial" w:cs="Arial"/>
          <w:color w:val="auto"/>
        </w:rPr>
        <w:t xml:space="preserve">prior, during, and up to 10 minutes after </w:t>
      </w:r>
      <w:r w:rsidR="00E96850">
        <w:rPr>
          <w:rFonts w:ascii="Arial" w:eastAsia="Arial" w:hAnsi="Arial" w:cs="Arial"/>
          <w:color w:val="auto"/>
        </w:rPr>
        <w:t>exercise</w:t>
      </w:r>
      <w:r w:rsidRPr="00C30271">
        <w:rPr>
          <w:rFonts w:ascii="Arial" w:eastAsia="Arial" w:hAnsi="Arial" w:cs="Arial"/>
          <w:color w:val="auto"/>
        </w:rPr>
        <w:t xml:space="preserve">.  </w:t>
      </w:r>
      <w:r w:rsidR="00E96850">
        <w:rPr>
          <w:rFonts w:ascii="Arial" w:eastAsia="Arial" w:hAnsi="Arial" w:cs="Arial"/>
          <w:color w:val="auto"/>
        </w:rPr>
        <w:t xml:space="preserve">The preparation of the </w:t>
      </w:r>
      <w:r w:rsidRPr="00C30271">
        <w:rPr>
          <w:rFonts w:ascii="Arial" w:eastAsia="Arial" w:hAnsi="Arial" w:cs="Arial"/>
          <w:color w:val="auto"/>
        </w:rPr>
        <w:t xml:space="preserve">ECG </w:t>
      </w:r>
      <w:r w:rsidR="00E96850">
        <w:rPr>
          <w:rFonts w:ascii="Arial" w:eastAsia="Arial" w:hAnsi="Arial" w:cs="Arial"/>
          <w:color w:val="auto"/>
        </w:rPr>
        <w:t>test will take about 10 minutes.</w:t>
      </w:r>
    </w:p>
    <w:p w14:paraId="47E7BAF2" w14:textId="317F268C" w:rsidR="00EE6F10" w:rsidRPr="00C30271" w:rsidRDefault="00E96850" w:rsidP="00307561">
      <w:pPr>
        <w:widowControl w:val="0"/>
        <w:numPr>
          <w:ilvl w:val="0"/>
          <w:numId w:val="2"/>
        </w:numPr>
        <w:spacing w:after="120" w:line="240" w:lineRule="auto"/>
        <w:ind w:hanging="357"/>
        <w:rPr>
          <w:rFonts w:ascii="Arial" w:eastAsia="Arial" w:hAnsi="Arial" w:cs="Arial"/>
          <w:color w:val="auto"/>
        </w:rPr>
      </w:pPr>
      <w:r w:rsidRPr="00E96850">
        <w:rPr>
          <w:rFonts w:ascii="Arial" w:eastAsia="Arial" w:hAnsi="Arial" w:cs="Arial"/>
          <w:i/>
          <w:color w:val="auto"/>
        </w:rPr>
        <w:t>Blood lactate:</w:t>
      </w:r>
      <w:r>
        <w:rPr>
          <w:rFonts w:ascii="Arial" w:eastAsia="Arial" w:hAnsi="Arial" w:cs="Arial"/>
          <w:color w:val="auto"/>
        </w:rPr>
        <w:t xml:space="preserve"> </w:t>
      </w:r>
      <w:r w:rsidR="00EE6F10" w:rsidRPr="00EE6F10">
        <w:rPr>
          <w:rFonts w:ascii="Arial" w:eastAsia="Arial" w:hAnsi="Arial" w:cs="Arial"/>
          <w:color w:val="auto"/>
        </w:rPr>
        <w:t xml:space="preserve">If </w:t>
      </w:r>
      <w:r>
        <w:rPr>
          <w:rFonts w:ascii="Arial" w:eastAsia="Arial" w:hAnsi="Arial" w:cs="Arial"/>
          <w:color w:val="auto"/>
        </w:rPr>
        <w:t xml:space="preserve">desired, </w:t>
      </w:r>
      <w:r w:rsidR="00A726DB">
        <w:rPr>
          <w:rFonts w:ascii="Arial" w:eastAsia="Arial" w:hAnsi="Arial" w:cs="Arial"/>
          <w:color w:val="auto"/>
        </w:rPr>
        <w:t xml:space="preserve">a trained and certified technician </w:t>
      </w:r>
      <w:r>
        <w:rPr>
          <w:rFonts w:ascii="Arial" w:eastAsia="Arial" w:hAnsi="Arial" w:cs="Arial"/>
          <w:color w:val="auto"/>
        </w:rPr>
        <w:t xml:space="preserve">we will collect </w:t>
      </w:r>
      <w:r w:rsidR="00EE6F10" w:rsidRPr="00EE6F10">
        <w:rPr>
          <w:rFonts w:ascii="Arial" w:eastAsia="Arial" w:hAnsi="Arial" w:cs="Arial"/>
          <w:color w:val="auto"/>
        </w:rPr>
        <w:t>blood sample</w:t>
      </w:r>
      <w:r>
        <w:rPr>
          <w:rFonts w:ascii="Arial" w:eastAsia="Arial" w:hAnsi="Arial" w:cs="Arial"/>
          <w:color w:val="auto"/>
        </w:rPr>
        <w:t>s</w:t>
      </w:r>
      <w:r w:rsidR="00EE6F10" w:rsidRPr="00EE6F10">
        <w:rPr>
          <w:rFonts w:ascii="Arial" w:eastAsia="Arial" w:hAnsi="Arial" w:cs="Arial"/>
          <w:color w:val="auto"/>
        </w:rPr>
        <w:t xml:space="preserve"> via finger or earlobe prick </w:t>
      </w:r>
      <w:r w:rsidR="00A726DB" w:rsidRPr="00E96850">
        <w:rPr>
          <w:rFonts w:ascii="Arial" w:eastAsia="Arial" w:hAnsi="Arial" w:cs="Arial"/>
          <w:color w:val="auto"/>
        </w:rPr>
        <w:t xml:space="preserve">(only few drops) </w:t>
      </w:r>
      <w:r>
        <w:rPr>
          <w:rFonts w:ascii="Arial" w:eastAsia="Arial" w:hAnsi="Arial" w:cs="Arial"/>
          <w:color w:val="auto"/>
        </w:rPr>
        <w:t xml:space="preserve">at rest and </w:t>
      </w:r>
      <w:r w:rsidR="00EE6F10" w:rsidRPr="00EE6F10">
        <w:rPr>
          <w:rFonts w:ascii="Arial" w:eastAsia="Arial" w:hAnsi="Arial" w:cs="Arial"/>
          <w:color w:val="auto"/>
        </w:rPr>
        <w:t xml:space="preserve">at multiple times throughout </w:t>
      </w:r>
      <w:r>
        <w:rPr>
          <w:rFonts w:ascii="Arial" w:eastAsia="Arial" w:hAnsi="Arial" w:cs="Arial"/>
          <w:color w:val="auto"/>
        </w:rPr>
        <w:t xml:space="preserve">the </w:t>
      </w:r>
      <w:r w:rsidR="00244E4A" w:rsidRPr="005961B3">
        <w:rPr>
          <w:rFonts w:ascii="Arial" w:eastAsia="Arial" w:hAnsi="Arial" w:cs="Arial"/>
          <w:color w:val="auto"/>
        </w:rPr>
        <w:t>exercise</w:t>
      </w:r>
      <w:r w:rsidR="00244E4A">
        <w:rPr>
          <w:rFonts w:ascii="Arial" w:eastAsia="Arial" w:hAnsi="Arial" w:cs="Arial"/>
          <w:color w:val="auto"/>
        </w:rPr>
        <w:t xml:space="preserve"> </w:t>
      </w:r>
      <w:r>
        <w:rPr>
          <w:rFonts w:ascii="Arial" w:eastAsia="Arial" w:hAnsi="Arial" w:cs="Arial"/>
          <w:color w:val="auto"/>
        </w:rPr>
        <w:t>test</w:t>
      </w:r>
      <w:r w:rsidR="00EE6F10" w:rsidRPr="00EE6F10">
        <w:rPr>
          <w:rFonts w:ascii="Arial" w:eastAsia="Arial" w:hAnsi="Arial" w:cs="Arial"/>
          <w:color w:val="auto"/>
        </w:rPr>
        <w:t>.</w:t>
      </w:r>
    </w:p>
    <w:p w14:paraId="1FFBA20B" w14:textId="5F184B21" w:rsidR="00E96850" w:rsidRDefault="00E96850" w:rsidP="00E96850">
      <w:pPr>
        <w:widowControl w:val="0"/>
        <w:numPr>
          <w:ilvl w:val="0"/>
          <w:numId w:val="2"/>
        </w:numPr>
        <w:spacing w:after="120" w:line="240" w:lineRule="auto"/>
        <w:rPr>
          <w:rFonts w:ascii="Arial" w:eastAsia="Arial" w:hAnsi="Arial" w:cs="Arial"/>
          <w:color w:val="auto"/>
        </w:rPr>
      </w:pPr>
      <w:r w:rsidRPr="00E96850">
        <w:rPr>
          <w:rFonts w:ascii="Arial" w:eastAsia="Arial" w:hAnsi="Arial" w:cs="Arial"/>
          <w:i/>
          <w:color w:val="auto"/>
        </w:rPr>
        <w:t>Blood analysis:</w:t>
      </w:r>
      <w:r>
        <w:rPr>
          <w:rFonts w:ascii="Arial" w:eastAsia="Arial" w:hAnsi="Arial" w:cs="Arial"/>
          <w:color w:val="auto"/>
        </w:rPr>
        <w:t xml:space="preserve"> </w:t>
      </w:r>
      <w:r w:rsidR="005C42F1" w:rsidRPr="00C30271">
        <w:rPr>
          <w:rFonts w:ascii="Arial" w:eastAsia="Arial" w:hAnsi="Arial" w:cs="Arial"/>
          <w:color w:val="auto"/>
        </w:rPr>
        <w:t xml:space="preserve">If </w:t>
      </w:r>
      <w:r>
        <w:rPr>
          <w:rFonts w:ascii="Arial" w:eastAsia="Arial" w:hAnsi="Arial" w:cs="Arial"/>
          <w:color w:val="auto"/>
        </w:rPr>
        <w:t xml:space="preserve">desired, we will collect a blood sample </w:t>
      </w:r>
      <w:r w:rsidRPr="00E96850">
        <w:rPr>
          <w:rFonts w:ascii="Arial" w:eastAsia="Arial" w:hAnsi="Arial" w:cs="Arial"/>
          <w:color w:val="auto"/>
        </w:rPr>
        <w:t xml:space="preserve">via finger prick (only few drops) </w:t>
      </w:r>
      <w:r>
        <w:rPr>
          <w:rFonts w:ascii="Arial" w:eastAsia="Arial" w:hAnsi="Arial" w:cs="Arial"/>
          <w:color w:val="auto"/>
        </w:rPr>
        <w:t xml:space="preserve">to measure </w:t>
      </w:r>
      <w:r w:rsidR="005C42F1" w:rsidRPr="00C30271">
        <w:rPr>
          <w:rFonts w:ascii="Arial" w:eastAsia="Arial" w:hAnsi="Arial" w:cs="Arial"/>
          <w:color w:val="auto"/>
        </w:rPr>
        <w:t>hematocrit</w:t>
      </w:r>
      <w:r>
        <w:rPr>
          <w:rFonts w:ascii="Arial" w:eastAsia="Arial" w:hAnsi="Arial" w:cs="Arial"/>
          <w:color w:val="auto"/>
        </w:rPr>
        <w:t>, glucose, LDL, HDL and triglycerides at rest.</w:t>
      </w:r>
      <w:bookmarkStart w:id="0" w:name="_GoBack"/>
      <w:bookmarkEnd w:id="0"/>
    </w:p>
    <w:p w14:paraId="13844874" w14:textId="77777777" w:rsidR="005C42F1" w:rsidRPr="00E96850" w:rsidRDefault="00E96850" w:rsidP="00E96850">
      <w:pPr>
        <w:widowControl w:val="0"/>
        <w:numPr>
          <w:ilvl w:val="0"/>
          <w:numId w:val="2"/>
        </w:numPr>
        <w:spacing w:after="120" w:line="240" w:lineRule="auto"/>
        <w:rPr>
          <w:rFonts w:ascii="Arial" w:eastAsia="Arial" w:hAnsi="Arial" w:cs="Arial"/>
          <w:color w:val="auto"/>
        </w:rPr>
      </w:pPr>
      <w:r>
        <w:rPr>
          <w:rFonts w:ascii="Arial" w:eastAsia="Arial" w:hAnsi="Arial" w:cs="Arial"/>
          <w:i/>
          <w:color w:val="auto"/>
        </w:rPr>
        <w:t>Hydration:</w:t>
      </w:r>
      <w:r>
        <w:rPr>
          <w:rFonts w:ascii="Arial" w:eastAsia="Arial" w:hAnsi="Arial" w:cs="Arial"/>
          <w:color w:val="auto"/>
        </w:rPr>
        <w:t xml:space="preserve"> If desired, </w:t>
      </w:r>
      <w:r w:rsidR="00C82864">
        <w:rPr>
          <w:rFonts w:ascii="Arial" w:eastAsia="Arial" w:hAnsi="Arial" w:cs="Arial"/>
          <w:color w:val="auto"/>
        </w:rPr>
        <w:t xml:space="preserve">we will provide </w:t>
      </w:r>
      <w:r w:rsidR="005C42F1" w:rsidRPr="00E96850">
        <w:rPr>
          <w:rFonts w:ascii="Arial" w:eastAsia="Arial" w:hAnsi="Arial" w:cs="Arial"/>
          <w:color w:val="auto"/>
        </w:rPr>
        <w:t xml:space="preserve">a sterile plastic cup </w:t>
      </w:r>
      <w:r w:rsidR="00C82864">
        <w:rPr>
          <w:rFonts w:ascii="Arial" w:eastAsia="Arial" w:hAnsi="Arial" w:cs="Arial"/>
          <w:color w:val="auto"/>
        </w:rPr>
        <w:t xml:space="preserve">with </w:t>
      </w:r>
      <w:r w:rsidR="005C42F1" w:rsidRPr="00E96850">
        <w:rPr>
          <w:rFonts w:ascii="Arial" w:eastAsia="Arial" w:hAnsi="Arial" w:cs="Arial"/>
          <w:color w:val="auto"/>
        </w:rPr>
        <w:t xml:space="preserve">lid to collect </w:t>
      </w:r>
      <w:r w:rsidR="00C82864">
        <w:rPr>
          <w:rFonts w:ascii="Arial" w:eastAsia="Arial" w:hAnsi="Arial" w:cs="Arial"/>
          <w:color w:val="auto"/>
        </w:rPr>
        <w:t xml:space="preserve">a </w:t>
      </w:r>
      <w:r w:rsidR="005C42F1" w:rsidRPr="00E96850">
        <w:rPr>
          <w:rFonts w:ascii="Arial" w:eastAsia="Arial" w:hAnsi="Arial" w:cs="Arial"/>
          <w:color w:val="auto"/>
        </w:rPr>
        <w:t>urine sample upon arrival to the laboratory.</w:t>
      </w:r>
      <w:r w:rsidR="00C82864">
        <w:rPr>
          <w:rFonts w:ascii="Arial" w:eastAsia="Arial" w:hAnsi="Arial" w:cs="Arial"/>
          <w:color w:val="auto"/>
        </w:rPr>
        <w:t xml:space="preserve"> We will provide information on your hydration level.</w:t>
      </w:r>
    </w:p>
    <w:p w14:paraId="54DC566B" w14:textId="77777777" w:rsidR="0023760D" w:rsidRDefault="0023760D">
      <w:pPr>
        <w:spacing w:after="0" w:line="240" w:lineRule="auto"/>
        <w:rPr>
          <w:rFonts w:ascii="Arial" w:eastAsia="Arial" w:hAnsi="Arial" w:cs="Arial"/>
          <w:b/>
          <w:color w:val="auto"/>
          <w:szCs w:val="24"/>
        </w:rPr>
      </w:pPr>
    </w:p>
    <w:p w14:paraId="23EC1D44" w14:textId="77777777" w:rsidR="00427A99" w:rsidRPr="00C30271" w:rsidRDefault="0086436F">
      <w:pPr>
        <w:spacing w:after="0" w:line="240" w:lineRule="auto"/>
        <w:rPr>
          <w:rFonts w:ascii="Arial" w:eastAsia="Arial" w:hAnsi="Arial" w:cs="Arial"/>
          <w:color w:val="auto"/>
          <w:szCs w:val="24"/>
        </w:rPr>
      </w:pPr>
      <w:r w:rsidRPr="00C30271">
        <w:rPr>
          <w:rFonts w:ascii="Arial" w:eastAsia="Arial" w:hAnsi="Arial" w:cs="Arial"/>
          <w:b/>
          <w:color w:val="auto"/>
          <w:szCs w:val="24"/>
        </w:rPr>
        <w:t>What are possible harms or discomforts that I might experience during the test session?</w:t>
      </w:r>
    </w:p>
    <w:p w14:paraId="342B7DBD" w14:textId="77777777" w:rsidR="00C82864" w:rsidRDefault="00C82864" w:rsidP="00C82864">
      <w:pPr>
        <w:spacing w:after="0" w:line="240" w:lineRule="auto"/>
        <w:rPr>
          <w:rFonts w:ascii="Arial" w:eastAsia="Arial" w:hAnsi="Arial" w:cs="Arial"/>
          <w:color w:val="auto"/>
        </w:rPr>
      </w:pPr>
      <w:r>
        <w:rPr>
          <w:rFonts w:ascii="Arial" w:eastAsia="Arial" w:hAnsi="Arial" w:cs="Arial"/>
          <w:color w:val="auto"/>
        </w:rPr>
        <w:t>You can find p</w:t>
      </w:r>
      <w:r w:rsidR="0086436F" w:rsidRPr="00C30271">
        <w:rPr>
          <w:rFonts w:ascii="Arial" w:eastAsia="Arial" w:hAnsi="Arial" w:cs="Arial"/>
          <w:color w:val="auto"/>
        </w:rPr>
        <w:t>otential risks associated with all assessments in the following table.</w:t>
      </w:r>
    </w:p>
    <w:p w14:paraId="038392CE" w14:textId="77777777" w:rsidR="00C82864" w:rsidRDefault="00C82864" w:rsidP="00C82864">
      <w:pPr>
        <w:spacing w:after="0" w:line="240" w:lineRule="auto"/>
        <w:rPr>
          <w:rFonts w:ascii="Arial" w:eastAsia="Arial" w:hAnsi="Arial" w:cs="Arial"/>
          <w:color w:val="auto"/>
        </w:rPr>
      </w:pPr>
    </w:p>
    <w:tbl>
      <w:tblPr>
        <w:tblStyle w:val="a"/>
        <w:tblW w:w="9270" w:type="dxa"/>
        <w:tblInd w:w="108" w:type="dxa"/>
        <w:tblLayout w:type="fixed"/>
        <w:tblLook w:val="0000" w:firstRow="0" w:lastRow="0" w:firstColumn="0" w:lastColumn="0" w:noHBand="0" w:noVBand="0"/>
      </w:tblPr>
      <w:tblGrid>
        <w:gridCol w:w="2520"/>
        <w:gridCol w:w="6750"/>
      </w:tblGrid>
      <w:tr w:rsidR="00C82864" w:rsidRPr="00C30271" w14:paraId="764FDFCC" w14:textId="77777777" w:rsidTr="0023760D">
        <w:trPr>
          <w:trHeight w:val="300"/>
        </w:trPr>
        <w:tc>
          <w:tcPr>
            <w:tcW w:w="2520" w:type="dxa"/>
            <w:tcBorders>
              <w:top w:val="single" w:sz="4" w:space="0" w:color="000000"/>
              <w:left w:val="nil"/>
              <w:bottom w:val="single" w:sz="4" w:space="0" w:color="000000"/>
              <w:right w:val="nil"/>
            </w:tcBorders>
          </w:tcPr>
          <w:p w14:paraId="69A3A5D3" w14:textId="77777777" w:rsidR="00C82864" w:rsidRPr="00C30271" w:rsidRDefault="00C82864">
            <w:pPr>
              <w:spacing w:line="240" w:lineRule="auto"/>
              <w:rPr>
                <w:rFonts w:ascii="Arial" w:eastAsia="Arial" w:hAnsi="Arial" w:cs="Arial"/>
                <w:color w:val="auto"/>
              </w:rPr>
            </w:pPr>
            <w:r w:rsidRPr="00C30271">
              <w:rPr>
                <w:rFonts w:ascii="Arial" w:eastAsia="Arial" w:hAnsi="Arial" w:cs="Arial"/>
                <w:b/>
                <w:color w:val="auto"/>
              </w:rPr>
              <w:t>Procedure</w:t>
            </w:r>
          </w:p>
        </w:tc>
        <w:tc>
          <w:tcPr>
            <w:tcW w:w="6750" w:type="dxa"/>
            <w:tcBorders>
              <w:top w:val="single" w:sz="4" w:space="0" w:color="000000"/>
              <w:left w:val="nil"/>
              <w:bottom w:val="single" w:sz="4" w:space="0" w:color="000000"/>
              <w:right w:val="nil"/>
            </w:tcBorders>
          </w:tcPr>
          <w:p w14:paraId="461D8A4F" w14:textId="77777777" w:rsidR="00C82864" w:rsidRPr="00C30271" w:rsidRDefault="00C82864">
            <w:pPr>
              <w:spacing w:line="240" w:lineRule="auto"/>
              <w:rPr>
                <w:rFonts w:ascii="Arial" w:eastAsia="Arial" w:hAnsi="Arial" w:cs="Arial"/>
                <w:color w:val="auto"/>
              </w:rPr>
            </w:pPr>
            <w:r w:rsidRPr="00C30271">
              <w:rPr>
                <w:rFonts w:ascii="Arial" w:eastAsia="Arial" w:hAnsi="Arial" w:cs="Arial"/>
                <w:b/>
                <w:color w:val="auto"/>
              </w:rPr>
              <w:t>Possible Risks</w:t>
            </w:r>
          </w:p>
        </w:tc>
      </w:tr>
      <w:tr w:rsidR="00C82864" w:rsidRPr="00C30271" w14:paraId="49BC7C21" w14:textId="77777777" w:rsidTr="0023760D">
        <w:trPr>
          <w:trHeight w:val="300"/>
        </w:trPr>
        <w:tc>
          <w:tcPr>
            <w:tcW w:w="2520" w:type="dxa"/>
            <w:tcBorders>
              <w:top w:val="nil"/>
              <w:left w:val="nil"/>
              <w:bottom w:val="nil"/>
              <w:right w:val="nil"/>
            </w:tcBorders>
          </w:tcPr>
          <w:p w14:paraId="714992E9" w14:textId="77777777" w:rsidR="00C82864" w:rsidRPr="00C30271" w:rsidRDefault="0023760D" w:rsidP="0023760D">
            <w:pPr>
              <w:spacing w:line="240" w:lineRule="auto"/>
              <w:rPr>
                <w:rFonts w:ascii="Arial" w:eastAsia="Arial" w:hAnsi="Arial" w:cs="Arial"/>
                <w:color w:val="auto"/>
              </w:rPr>
            </w:pPr>
            <w:r>
              <w:rPr>
                <w:rFonts w:ascii="Arial" w:eastAsia="Arial" w:hAnsi="Arial" w:cs="Arial"/>
                <w:color w:val="auto"/>
              </w:rPr>
              <w:t>Anthropocentric</w:t>
            </w:r>
          </w:p>
        </w:tc>
        <w:tc>
          <w:tcPr>
            <w:tcW w:w="6750" w:type="dxa"/>
            <w:tcBorders>
              <w:top w:val="nil"/>
              <w:left w:val="nil"/>
              <w:bottom w:val="nil"/>
              <w:right w:val="nil"/>
            </w:tcBorders>
          </w:tcPr>
          <w:p w14:paraId="2E95F3F3" w14:textId="77777777" w:rsidR="00C82864" w:rsidRPr="00C30271" w:rsidRDefault="00C82864" w:rsidP="00C82864">
            <w:pPr>
              <w:spacing w:line="240" w:lineRule="auto"/>
              <w:rPr>
                <w:rFonts w:ascii="Arial" w:eastAsia="Arial" w:hAnsi="Arial" w:cs="Arial"/>
                <w:color w:val="auto"/>
              </w:rPr>
            </w:pPr>
            <w:r w:rsidRPr="00C30271">
              <w:rPr>
                <w:rFonts w:ascii="Arial" w:eastAsia="Arial" w:hAnsi="Arial" w:cs="Arial"/>
                <w:color w:val="auto"/>
              </w:rPr>
              <w:t>No known risks</w:t>
            </w:r>
          </w:p>
        </w:tc>
      </w:tr>
      <w:tr w:rsidR="00C82864" w:rsidRPr="00C30271" w14:paraId="11A6BAA3" w14:textId="77777777" w:rsidTr="0023760D">
        <w:trPr>
          <w:trHeight w:val="621"/>
        </w:trPr>
        <w:tc>
          <w:tcPr>
            <w:tcW w:w="2520" w:type="dxa"/>
            <w:tcBorders>
              <w:top w:val="nil"/>
              <w:left w:val="nil"/>
              <w:bottom w:val="nil"/>
              <w:right w:val="nil"/>
            </w:tcBorders>
          </w:tcPr>
          <w:p w14:paraId="5EF2E96F" w14:textId="77777777" w:rsidR="00C82864" w:rsidRPr="00C30271" w:rsidRDefault="00C82864" w:rsidP="0023760D">
            <w:pPr>
              <w:spacing w:after="0" w:line="240" w:lineRule="auto"/>
              <w:rPr>
                <w:rFonts w:ascii="Arial" w:eastAsia="Arial" w:hAnsi="Arial" w:cs="Arial"/>
                <w:color w:val="auto"/>
              </w:rPr>
            </w:pPr>
            <w:r w:rsidRPr="00C30271">
              <w:rPr>
                <w:rFonts w:ascii="Arial" w:eastAsia="Arial" w:hAnsi="Arial" w:cs="Arial"/>
                <w:color w:val="auto"/>
              </w:rPr>
              <w:t>DEXA</w:t>
            </w:r>
          </w:p>
        </w:tc>
        <w:tc>
          <w:tcPr>
            <w:tcW w:w="6750" w:type="dxa"/>
            <w:tcBorders>
              <w:top w:val="nil"/>
              <w:left w:val="nil"/>
              <w:bottom w:val="nil"/>
              <w:right w:val="nil"/>
            </w:tcBorders>
          </w:tcPr>
          <w:p w14:paraId="27F2334C" w14:textId="77777777" w:rsidR="00C82864" w:rsidRPr="00C30271" w:rsidRDefault="00C82864" w:rsidP="00C82864">
            <w:pPr>
              <w:spacing w:after="0" w:line="240" w:lineRule="auto"/>
              <w:rPr>
                <w:rFonts w:ascii="Arial" w:eastAsia="Arial" w:hAnsi="Arial" w:cs="Arial"/>
                <w:color w:val="auto"/>
              </w:rPr>
            </w:pPr>
            <w:r w:rsidRPr="00C30271">
              <w:rPr>
                <w:rFonts w:ascii="Arial" w:eastAsia="Arial" w:hAnsi="Arial" w:cs="Arial"/>
                <w:color w:val="auto"/>
              </w:rPr>
              <w:t>Exposure to small amounts of radiation (equivalent of 4 extra days of sunlight)</w:t>
            </w:r>
          </w:p>
        </w:tc>
      </w:tr>
      <w:tr w:rsidR="00C82864" w:rsidRPr="00C30271" w14:paraId="16A4DF49" w14:textId="77777777" w:rsidTr="0023760D">
        <w:trPr>
          <w:trHeight w:val="621"/>
        </w:trPr>
        <w:tc>
          <w:tcPr>
            <w:tcW w:w="2520" w:type="dxa"/>
            <w:tcBorders>
              <w:top w:val="nil"/>
              <w:left w:val="nil"/>
              <w:bottom w:val="nil"/>
              <w:right w:val="nil"/>
            </w:tcBorders>
          </w:tcPr>
          <w:p w14:paraId="4452B264" w14:textId="77777777" w:rsidR="00C82864" w:rsidRPr="00C30271" w:rsidRDefault="00C82864" w:rsidP="0023760D">
            <w:pPr>
              <w:spacing w:after="0" w:line="240" w:lineRule="auto"/>
              <w:rPr>
                <w:rFonts w:ascii="Arial" w:eastAsia="Arial" w:hAnsi="Arial" w:cs="Arial"/>
                <w:color w:val="auto"/>
              </w:rPr>
            </w:pPr>
            <w:r w:rsidRPr="00C30271">
              <w:rPr>
                <w:rFonts w:ascii="Arial" w:eastAsia="Arial" w:hAnsi="Arial" w:cs="Arial"/>
                <w:color w:val="auto"/>
              </w:rPr>
              <w:t>Bod Pod</w:t>
            </w:r>
          </w:p>
        </w:tc>
        <w:tc>
          <w:tcPr>
            <w:tcW w:w="6750" w:type="dxa"/>
            <w:tcBorders>
              <w:top w:val="nil"/>
              <w:left w:val="nil"/>
              <w:bottom w:val="nil"/>
              <w:right w:val="nil"/>
            </w:tcBorders>
          </w:tcPr>
          <w:p w14:paraId="3392827E" w14:textId="77777777" w:rsidR="00C82864" w:rsidRPr="00C30271" w:rsidRDefault="00C82864" w:rsidP="00C82864">
            <w:pPr>
              <w:spacing w:after="0" w:line="240" w:lineRule="auto"/>
              <w:rPr>
                <w:rFonts w:ascii="Arial" w:eastAsia="Arial" w:hAnsi="Arial" w:cs="Arial"/>
                <w:color w:val="auto"/>
              </w:rPr>
            </w:pPr>
            <w:r w:rsidRPr="00C30271">
              <w:rPr>
                <w:rFonts w:ascii="Arial" w:eastAsia="Arial" w:hAnsi="Arial" w:cs="Arial"/>
                <w:color w:val="auto"/>
              </w:rPr>
              <w:t>Claustrophobia/anxiety (discuss w/investigator if you have history of difficulty with enclosed spaces)</w:t>
            </w:r>
          </w:p>
        </w:tc>
      </w:tr>
      <w:tr w:rsidR="00C82864" w:rsidRPr="00C30271" w14:paraId="1CDA533F" w14:textId="77777777" w:rsidTr="0023760D">
        <w:trPr>
          <w:trHeight w:val="459"/>
        </w:trPr>
        <w:tc>
          <w:tcPr>
            <w:tcW w:w="2520" w:type="dxa"/>
            <w:tcBorders>
              <w:top w:val="nil"/>
              <w:left w:val="nil"/>
              <w:bottom w:val="nil"/>
              <w:right w:val="nil"/>
            </w:tcBorders>
          </w:tcPr>
          <w:p w14:paraId="4E16C03F" w14:textId="77777777" w:rsidR="00C82864" w:rsidRPr="00C30271" w:rsidRDefault="00C82864" w:rsidP="0023760D">
            <w:pPr>
              <w:spacing w:after="0" w:line="240" w:lineRule="auto"/>
              <w:rPr>
                <w:rFonts w:ascii="Arial" w:eastAsia="Arial" w:hAnsi="Arial" w:cs="Arial"/>
                <w:color w:val="auto"/>
              </w:rPr>
            </w:pPr>
            <w:r>
              <w:rPr>
                <w:rFonts w:ascii="Arial" w:eastAsia="Arial" w:hAnsi="Arial" w:cs="Arial"/>
                <w:color w:val="auto"/>
              </w:rPr>
              <w:t>BIA</w:t>
            </w:r>
          </w:p>
        </w:tc>
        <w:tc>
          <w:tcPr>
            <w:tcW w:w="6750" w:type="dxa"/>
            <w:tcBorders>
              <w:top w:val="nil"/>
              <w:left w:val="nil"/>
              <w:bottom w:val="nil"/>
              <w:right w:val="nil"/>
            </w:tcBorders>
          </w:tcPr>
          <w:p w14:paraId="59DA0AB9" w14:textId="77777777" w:rsidR="00C82864" w:rsidRPr="00C30271" w:rsidRDefault="00C82864" w:rsidP="00C82864">
            <w:pPr>
              <w:spacing w:after="0" w:line="240" w:lineRule="auto"/>
              <w:rPr>
                <w:rFonts w:ascii="Arial" w:eastAsia="Arial" w:hAnsi="Arial" w:cs="Arial"/>
                <w:color w:val="auto"/>
              </w:rPr>
            </w:pPr>
            <w:r w:rsidRPr="00C30271">
              <w:rPr>
                <w:rFonts w:ascii="Arial" w:eastAsia="Arial" w:hAnsi="Arial" w:cs="Arial"/>
                <w:color w:val="auto"/>
              </w:rPr>
              <w:t>No known risks</w:t>
            </w:r>
          </w:p>
        </w:tc>
      </w:tr>
      <w:tr w:rsidR="00C82864" w:rsidRPr="00C30271" w14:paraId="59E7E68C" w14:textId="77777777" w:rsidTr="0023760D">
        <w:trPr>
          <w:trHeight w:val="300"/>
        </w:trPr>
        <w:tc>
          <w:tcPr>
            <w:tcW w:w="2520" w:type="dxa"/>
            <w:tcBorders>
              <w:top w:val="nil"/>
              <w:left w:val="nil"/>
              <w:bottom w:val="nil"/>
              <w:right w:val="nil"/>
            </w:tcBorders>
          </w:tcPr>
          <w:p w14:paraId="7EB84AE9" w14:textId="77777777" w:rsidR="00C82864" w:rsidRPr="00C30271" w:rsidRDefault="00C82864" w:rsidP="00C82864">
            <w:pPr>
              <w:spacing w:line="240" w:lineRule="auto"/>
              <w:rPr>
                <w:rFonts w:ascii="Arial" w:eastAsia="Arial" w:hAnsi="Arial" w:cs="Arial"/>
                <w:color w:val="auto"/>
              </w:rPr>
            </w:pPr>
            <w:r w:rsidRPr="00C30271">
              <w:rPr>
                <w:rFonts w:ascii="Arial" w:eastAsia="Arial" w:hAnsi="Arial" w:cs="Arial"/>
                <w:color w:val="auto"/>
              </w:rPr>
              <w:t>Blood Pressure</w:t>
            </w:r>
          </w:p>
        </w:tc>
        <w:tc>
          <w:tcPr>
            <w:tcW w:w="6750" w:type="dxa"/>
            <w:tcBorders>
              <w:top w:val="nil"/>
              <w:left w:val="nil"/>
              <w:bottom w:val="nil"/>
              <w:right w:val="nil"/>
            </w:tcBorders>
          </w:tcPr>
          <w:p w14:paraId="7F1EC13B" w14:textId="77777777" w:rsidR="00C82864" w:rsidRPr="00C30271" w:rsidRDefault="00C82864" w:rsidP="00C82864">
            <w:pPr>
              <w:spacing w:line="240" w:lineRule="auto"/>
              <w:rPr>
                <w:rFonts w:ascii="Arial" w:eastAsia="Arial" w:hAnsi="Arial" w:cs="Arial"/>
                <w:color w:val="auto"/>
              </w:rPr>
            </w:pPr>
            <w:r w:rsidRPr="00C30271">
              <w:rPr>
                <w:rFonts w:ascii="Arial" w:eastAsia="Arial" w:hAnsi="Arial" w:cs="Arial"/>
                <w:color w:val="auto"/>
              </w:rPr>
              <w:t>Discomfort on arm</w:t>
            </w:r>
          </w:p>
        </w:tc>
      </w:tr>
      <w:tr w:rsidR="00C82864" w:rsidRPr="00C30271" w14:paraId="1768DE8F" w14:textId="77777777" w:rsidTr="0023760D">
        <w:trPr>
          <w:trHeight w:val="300"/>
        </w:trPr>
        <w:tc>
          <w:tcPr>
            <w:tcW w:w="2520" w:type="dxa"/>
            <w:tcBorders>
              <w:top w:val="nil"/>
              <w:left w:val="nil"/>
              <w:bottom w:val="nil"/>
              <w:right w:val="nil"/>
            </w:tcBorders>
          </w:tcPr>
          <w:p w14:paraId="30847B47" w14:textId="77777777" w:rsidR="00C82864" w:rsidRPr="00C30271" w:rsidRDefault="00C82864" w:rsidP="00C82864">
            <w:pPr>
              <w:shd w:val="clear" w:color="auto" w:fill="FFFFFF"/>
              <w:spacing w:after="120" w:line="240" w:lineRule="auto"/>
              <w:rPr>
                <w:rFonts w:ascii="Arial" w:eastAsia="Arial" w:hAnsi="Arial" w:cs="Arial"/>
                <w:color w:val="auto"/>
              </w:rPr>
            </w:pPr>
            <w:r w:rsidRPr="00C30271">
              <w:rPr>
                <w:rFonts w:ascii="Arial" w:eastAsia="Arial" w:hAnsi="Arial" w:cs="Arial"/>
                <w:color w:val="auto"/>
              </w:rPr>
              <w:t>Arterial Stiffness</w:t>
            </w:r>
          </w:p>
        </w:tc>
        <w:tc>
          <w:tcPr>
            <w:tcW w:w="6750" w:type="dxa"/>
            <w:tcBorders>
              <w:top w:val="nil"/>
              <w:left w:val="nil"/>
              <w:bottom w:val="nil"/>
              <w:right w:val="nil"/>
            </w:tcBorders>
          </w:tcPr>
          <w:p w14:paraId="657A1447" w14:textId="77777777" w:rsidR="00C82864" w:rsidRPr="00C30271" w:rsidRDefault="00C82864" w:rsidP="00C82864">
            <w:pPr>
              <w:spacing w:line="240" w:lineRule="auto"/>
              <w:rPr>
                <w:rFonts w:ascii="Arial" w:eastAsia="Arial" w:hAnsi="Arial" w:cs="Arial"/>
                <w:color w:val="auto"/>
              </w:rPr>
            </w:pPr>
            <w:r w:rsidRPr="00C30271">
              <w:rPr>
                <w:rFonts w:ascii="Arial" w:eastAsia="Arial" w:hAnsi="Arial" w:cs="Arial"/>
                <w:color w:val="auto"/>
              </w:rPr>
              <w:t>No known risks</w:t>
            </w:r>
          </w:p>
        </w:tc>
      </w:tr>
      <w:tr w:rsidR="00C82864" w:rsidRPr="00C30271" w14:paraId="4C168208" w14:textId="77777777" w:rsidTr="0023760D">
        <w:trPr>
          <w:trHeight w:val="300"/>
        </w:trPr>
        <w:tc>
          <w:tcPr>
            <w:tcW w:w="2520" w:type="dxa"/>
            <w:tcBorders>
              <w:top w:val="nil"/>
              <w:left w:val="nil"/>
              <w:bottom w:val="nil"/>
              <w:right w:val="nil"/>
            </w:tcBorders>
          </w:tcPr>
          <w:p w14:paraId="2D2EC39B" w14:textId="77777777" w:rsidR="00C82864" w:rsidRPr="00C30271" w:rsidRDefault="00C82864" w:rsidP="00C82864">
            <w:pPr>
              <w:spacing w:line="240" w:lineRule="auto"/>
              <w:rPr>
                <w:rFonts w:ascii="Arial" w:eastAsia="Arial" w:hAnsi="Arial" w:cs="Arial"/>
                <w:color w:val="auto"/>
              </w:rPr>
            </w:pPr>
            <w:r w:rsidRPr="00C30271">
              <w:rPr>
                <w:rFonts w:ascii="Arial" w:eastAsia="Arial" w:hAnsi="Arial" w:cs="Arial"/>
                <w:color w:val="auto"/>
              </w:rPr>
              <w:t>Resting Metabolic Rate</w:t>
            </w:r>
          </w:p>
        </w:tc>
        <w:tc>
          <w:tcPr>
            <w:tcW w:w="6750" w:type="dxa"/>
            <w:tcBorders>
              <w:top w:val="nil"/>
              <w:left w:val="nil"/>
              <w:bottom w:val="nil"/>
              <w:right w:val="nil"/>
            </w:tcBorders>
          </w:tcPr>
          <w:p w14:paraId="7612D8DD" w14:textId="77777777" w:rsidR="00C82864" w:rsidRPr="00C30271" w:rsidRDefault="00C82864" w:rsidP="00C82864">
            <w:pPr>
              <w:spacing w:line="240" w:lineRule="auto"/>
              <w:rPr>
                <w:rFonts w:ascii="Arial" w:eastAsia="Arial" w:hAnsi="Arial" w:cs="Arial"/>
                <w:color w:val="auto"/>
              </w:rPr>
            </w:pPr>
            <w:r w:rsidRPr="00C30271">
              <w:rPr>
                <w:rFonts w:ascii="Arial" w:eastAsia="Arial" w:hAnsi="Arial" w:cs="Arial"/>
                <w:color w:val="auto"/>
              </w:rPr>
              <w:t xml:space="preserve">Claustrophobia/anxiety using </w:t>
            </w:r>
            <w:r>
              <w:rPr>
                <w:rFonts w:ascii="Arial" w:eastAsia="Arial" w:hAnsi="Arial" w:cs="Arial"/>
                <w:color w:val="auto"/>
              </w:rPr>
              <w:t xml:space="preserve">helmet </w:t>
            </w:r>
            <w:r w:rsidRPr="00C30271">
              <w:rPr>
                <w:rFonts w:ascii="Arial" w:eastAsia="Arial" w:hAnsi="Arial" w:cs="Arial"/>
                <w:color w:val="auto"/>
              </w:rPr>
              <w:t>(discuss w/investigator if you have history of difficulty with enclosed spaces)</w:t>
            </w:r>
          </w:p>
        </w:tc>
      </w:tr>
      <w:tr w:rsidR="00C82864" w:rsidRPr="00C30271" w14:paraId="35622078" w14:textId="77777777" w:rsidTr="0023760D">
        <w:trPr>
          <w:trHeight w:val="1062"/>
        </w:trPr>
        <w:tc>
          <w:tcPr>
            <w:tcW w:w="2520" w:type="dxa"/>
            <w:tcBorders>
              <w:top w:val="nil"/>
              <w:left w:val="nil"/>
              <w:bottom w:val="nil"/>
              <w:right w:val="nil"/>
            </w:tcBorders>
          </w:tcPr>
          <w:p w14:paraId="16874E8A" w14:textId="77777777" w:rsidR="00C82864" w:rsidRPr="00C30271" w:rsidRDefault="007A4279" w:rsidP="00C82864">
            <w:pPr>
              <w:spacing w:line="240" w:lineRule="auto"/>
              <w:rPr>
                <w:rFonts w:ascii="Arial" w:eastAsia="Arial" w:hAnsi="Arial" w:cs="Arial"/>
                <w:color w:val="auto"/>
              </w:rPr>
            </w:pPr>
            <w:r>
              <w:rPr>
                <w:rFonts w:ascii="Arial" w:eastAsia="Arial" w:hAnsi="Arial" w:cs="Arial"/>
                <w:color w:val="auto"/>
              </w:rPr>
              <w:t>Aerobic fitness</w:t>
            </w:r>
          </w:p>
        </w:tc>
        <w:tc>
          <w:tcPr>
            <w:tcW w:w="6750" w:type="dxa"/>
            <w:tcBorders>
              <w:top w:val="nil"/>
              <w:left w:val="nil"/>
              <w:bottom w:val="nil"/>
              <w:right w:val="nil"/>
            </w:tcBorders>
          </w:tcPr>
          <w:p w14:paraId="5FDCD19B" w14:textId="77777777" w:rsidR="00C82864" w:rsidRPr="00C30271" w:rsidRDefault="00C82864" w:rsidP="00C82864">
            <w:pPr>
              <w:spacing w:line="240" w:lineRule="auto"/>
              <w:rPr>
                <w:rFonts w:ascii="Arial" w:eastAsia="Arial" w:hAnsi="Arial" w:cs="Arial"/>
                <w:color w:val="auto"/>
              </w:rPr>
            </w:pPr>
            <w:r w:rsidRPr="00C30271">
              <w:rPr>
                <w:rFonts w:ascii="Arial" w:eastAsia="Arial" w:hAnsi="Arial" w:cs="Arial"/>
                <w:color w:val="auto"/>
              </w:rPr>
              <w:t>Abnormal heart beats, abnormal blood pressure responses, muscle cramps, muscle strain and/or joint injury, delayed muscle soreness (1 to 2 days afterwards), light headedness, fainting, fatigue, and in rare instances, heart attack</w:t>
            </w:r>
          </w:p>
        </w:tc>
      </w:tr>
      <w:tr w:rsidR="00F637A6" w:rsidRPr="00C30271" w14:paraId="0EE9E61A" w14:textId="77777777" w:rsidTr="0023760D">
        <w:trPr>
          <w:trHeight w:val="300"/>
        </w:trPr>
        <w:tc>
          <w:tcPr>
            <w:tcW w:w="2520" w:type="dxa"/>
            <w:tcBorders>
              <w:top w:val="nil"/>
              <w:left w:val="nil"/>
              <w:bottom w:val="nil"/>
              <w:right w:val="nil"/>
            </w:tcBorders>
          </w:tcPr>
          <w:p w14:paraId="10846A6C" w14:textId="77777777" w:rsidR="00F637A6" w:rsidRPr="00C30271" w:rsidRDefault="00F637A6" w:rsidP="00F637A6">
            <w:pPr>
              <w:spacing w:line="240" w:lineRule="auto"/>
              <w:rPr>
                <w:rFonts w:ascii="Arial" w:eastAsia="Arial" w:hAnsi="Arial" w:cs="Arial"/>
                <w:color w:val="auto"/>
              </w:rPr>
            </w:pPr>
            <w:r w:rsidRPr="00C30271">
              <w:rPr>
                <w:rFonts w:ascii="Arial" w:eastAsia="Arial" w:hAnsi="Arial" w:cs="Arial"/>
                <w:color w:val="auto"/>
              </w:rPr>
              <w:t>Electrocardiogram</w:t>
            </w:r>
          </w:p>
        </w:tc>
        <w:tc>
          <w:tcPr>
            <w:tcW w:w="6750" w:type="dxa"/>
            <w:tcBorders>
              <w:top w:val="nil"/>
              <w:left w:val="nil"/>
              <w:bottom w:val="nil"/>
              <w:right w:val="nil"/>
            </w:tcBorders>
          </w:tcPr>
          <w:p w14:paraId="42F36802" w14:textId="77777777" w:rsidR="00F637A6" w:rsidRPr="00C30271" w:rsidRDefault="00F637A6" w:rsidP="00F637A6">
            <w:pPr>
              <w:spacing w:line="240" w:lineRule="auto"/>
              <w:rPr>
                <w:rFonts w:ascii="Arial" w:eastAsia="Arial" w:hAnsi="Arial" w:cs="Arial"/>
                <w:color w:val="auto"/>
              </w:rPr>
            </w:pPr>
            <w:r>
              <w:rPr>
                <w:rFonts w:ascii="Arial" w:eastAsia="Arial" w:hAnsi="Arial" w:cs="Arial"/>
                <w:color w:val="auto"/>
              </w:rPr>
              <w:t>S</w:t>
            </w:r>
            <w:r w:rsidRPr="00C30271">
              <w:rPr>
                <w:rFonts w:ascii="Arial" w:eastAsia="Arial" w:hAnsi="Arial" w:cs="Arial"/>
                <w:color w:val="auto"/>
              </w:rPr>
              <w:t>kin irritation at electrode sites</w:t>
            </w:r>
          </w:p>
        </w:tc>
      </w:tr>
      <w:tr w:rsidR="00F637A6" w:rsidRPr="00C30271" w14:paraId="5BF3C585" w14:textId="77777777" w:rsidTr="0023760D">
        <w:trPr>
          <w:trHeight w:val="300"/>
        </w:trPr>
        <w:tc>
          <w:tcPr>
            <w:tcW w:w="2520" w:type="dxa"/>
            <w:tcBorders>
              <w:top w:val="nil"/>
              <w:left w:val="nil"/>
              <w:bottom w:val="nil"/>
              <w:right w:val="nil"/>
            </w:tcBorders>
          </w:tcPr>
          <w:p w14:paraId="3E2D30F6" w14:textId="77777777" w:rsidR="00F637A6" w:rsidRPr="00C30271" w:rsidRDefault="00F637A6" w:rsidP="007A4279">
            <w:pPr>
              <w:spacing w:line="240" w:lineRule="auto"/>
              <w:rPr>
                <w:rFonts w:ascii="Arial" w:eastAsia="Arial" w:hAnsi="Arial" w:cs="Arial"/>
                <w:color w:val="auto"/>
              </w:rPr>
            </w:pPr>
            <w:r w:rsidRPr="00C30271">
              <w:rPr>
                <w:rFonts w:ascii="Arial" w:eastAsia="Arial" w:hAnsi="Arial" w:cs="Arial"/>
                <w:color w:val="auto"/>
              </w:rPr>
              <w:t>Blood Lactate</w:t>
            </w:r>
            <w:r w:rsidR="007A4279">
              <w:rPr>
                <w:rFonts w:ascii="Arial" w:eastAsia="Arial" w:hAnsi="Arial" w:cs="Arial"/>
                <w:color w:val="auto"/>
              </w:rPr>
              <w:t>/analysis</w:t>
            </w:r>
          </w:p>
        </w:tc>
        <w:tc>
          <w:tcPr>
            <w:tcW w:w="6750" w:type="dxa"/>
            <w:tcBorders>
              <w:top w:val="nil"/>
              <w:left w:val="nil"/>
              <w:bottom w:val="nil"/>
              <w:right w:val="nil"/>
            </w:tcBorders>
          </w:tcPr>
          <w:p w14:paraId="66BC2C13" w14:textId="77777777" w:rsidR="00F637A6" w:rsidRPr="00C30271" w:rsidRDefault="00F637A6" w:rsidP="00F637A6">
            <w:pPr>
              <w:spacing w:line="240" w:lineRule="auto"/>
              <w:rPr>
                <w:rFonts w:ascii="Arial" w:eastAsia="Arial" w:hAnsi="Arial" w:cs="Arial"/>
                <w:color w:val="auto"/>
              </w:rPr>
            </w:pPr>
            <w:r w:rsidRPr="00C30271">
              <w:rPr>
                <w:rFonts w:ascii="Arial" w:eastAsia="Arial" w:hAnsi="Arial" w:cs="Arial"/>
                <w:color w:val="auto"/>
              </w:rPr>
              <w:t>Pain &amp; bruising at site of finger prick</w:t>
            </w:r>
          </w:p>
        </w:tc>
      </w:tr>
      <w:tr w:rsidR="00F637A6" w:rsidRPr="00C30271" w14:paraId="5BAD52F3" w14:textId="77777777" w:rsidTr="0023760D">
        <w:trPr>
          <w:trHeight w:val="300"/>
        </w:trPr>
        <w:tc>
          <w:tcPr>
            <w:tcW w:w="2520" w:type="dxa"/>
            <w:tcBorders>
              <w:top w:val="nil"/>
              <w:left w:val="nil"/>
              <w:bottom w:val="single" w:sz="4" w:space="0" w:color="000000"/>
              <w:right w:val="nil"/>
            </w:tcBorders>
          </w:tcPr>
          <w:p w14:paraId="31ED5962" w14:textId="77777777" w:rsidR="00F637A6" w:rsidRPr="00C30271" w:rsidRDefault="00F637A6" w:rsidP="00F637A6">
            <w:pPr>
              <w:spacing w:line="240" w:lineRule="auto"/>
              <w:rPr>
                <w:rFonts w:ascii="Arial" w:eastAsia="Arial" w:hAnsi="Arial" w:cs="Arial"/>
                <w:color w:val="auto"/>
              </w:rPr>
            </w:pPr>
            <w:r w:rsidRPr="00C30271">
              <w:rPr>
                <w:rFonts w:ascii="Arial" w:eastAsia="Arial" w:hAnsi="Arial" w:cs="Arial"/>
                <w:color w:val="auto"/>
              </w:rPr>
              <w:t>Hydration</w:t>
            </w:r>
          </w:p>
        </w:tc>
        <w:tc>
          <w:tcPr>
            <w:tcW w:w="6750" w:type="dxa"/>
            <w:tcBorders>
              <w:top w:val="nil"/>
              <w:left w:val="nil"/>
              <w:bottom w:val="single" w:sz="4" w:space="0" w:color="000000"/>
              <w:right w:val="nil"/>
            </w:tcBorders>
          </w:tcPr>
          <w:p w14:paraId="798AC4D0" w14:textId="77777777" w:rsidR="00F637A6" w:rsidRPr="00C30271" w:rsidRDefault="00F637A6" w:rsidP="00F637A6">
            <w:pPr>
              <w:spacing w:line="240" w:lineRule="auto"/>
              <w:rPr>
                <w:rFonts w:ascii="Arial" w:eastAsia="Arial" w:hAnsi="Arial" w:cs="Arial"/>
                <w:color w:val="auto"/>
              </w:rPr>
            </w:pPr>
            <w:r w:rsidRPr="00C30271">
              <w:rPr>
                <w:rFonts w:ascii="Arial" w:eastAsia="Arial" w:hAnsi="Arial" w:cs="Arial"/>
                <w:color w:val="auto"/>
              </w:rPr>
              <w:t>No known risks</w:t>
            </w:r>
          </w:p>
        </w:tc>
      </w:tr>
    </w:tbl>
    <w:p w14:paraId="235429FE" w14:textId="77777777" w:rsidR="007A4279" w:rsidRDefault="007A4279">
      <w:pPr>
        <w:spacing w:after="0" w:line="240" w:lineRule="auto"/>
        <w:rPr>
          <w:rFonts w:ascii="Arial" w:eastAsia="Arial" w:hAnsi="Arial" w:cs="Arial"/>
          <w:color w:val="auto"/>
          <w:sz w:val="24"/>
          <w:szCs w:val="24"/>
        </w:rPr>
      </w:pPr>
      <w:r w:rsidRPr="007C4151">
        <w:rPr>
          <w:rFonts w:ascii="Arial" w:hAnsi="Arial" w:cs="Arial"/>
          <w:color w:val="auto"/>
        </w:rPr>
        <w:t>As with any exercise, there exists the possibility of certain changes occurring during the test</w:t>
      </w:r>
      <w:r>
        <w:rPr>
          <w:rFonts w:ascii="Arial" w:hAnsi="Arial" w:cs="Arial"/>
          <w:color w:val="auto"/>
        </w:rPr>
        <w:t xml:space="preserve"> (see possible risks listed in the table)</w:t>
      </w:r>
      <w:r w:rsidRPr="007C4151">
        <w:rPr>
          <w:rFonts w:ascii="Arial" w:hAnsi="Arial" w:cs="Arial"/>
          <w:color w:val="auto"/>
        </w:rPr>
        <w:t xml:space="preserve">. Every effort will be made to minimize these risks by evaluation of preliminary information related to your health and fitness and by careful observation during testing. The Appalachian State University Exercise Physiology Laboratory (the Lab) has trained personnel and procedures in place to respond to emergencies. </w:t>
      </w:r>
      <w:r w:rsidRPr="00C21CA2">
        <w:rPr>
          <w:rFonts w:ascii="Arial" w:hAnsi="Arial" w:cs="Arial"/>
          <w:b/>
          <w:color w:val="auto"/>
        </w:rPr>
        <w:t>Please note that there will NOT be a physician present on site.</w:t>
      </w:r>
      <w:r w:rsidRPr="007A4279">
        <w:rPr>
          <w:rFonts w:ascii="Arial" w:hAnsi="Arial" w:cs="Arial"/>
          <w:color w:val="auto"/>
        </w:rPr>
        <w:t xml:space="preserve"> Ba</w:t>
      </w:r>
      <w:r w:rsidRPr="007C4151">
        <w:rPr>
          <w:rFonts w:ascii="Arial" w:hAnsi="Arial" w:cs="Arial"/>
          <w:color w:val="auto"/>
        </w:rPr>
        <w:t>sed on your current health status and your level of risk for exercise, the Lab reserves the right to not conduct the exercise test at this time.</w:t>
      </w:r>
      <w:r>
        <w:rPr>
          <w:rFonts w:ascii="Arial" w:hAnsi="Arial" w:cs="Arial"/>
          <w:color w:val="auto"/>
        </w:rPr>
        <w:t xml:space="preserve"> </w:t>
      </w:r>
      <w:r w:rsidRPr="007C4151">
        <w:rPr>
          <w:rFonts w:ascii="Arial" w:hAnsi="Arial" w:cs="Arial"/>
          <w:color w:val="auto"/>
        </w:rPr>
        <w:t>Your prompt reporting of any unusual feelings during the test is of great importance.</w:t>
      </w:r>
    </w:p>
    <w:p w14:paraId="6EDBB675" w14:textId="77777777" w:rsidR="007A4279" w:rsidRPr="00C30271" w:rsidRDefault="007A4279">
      <w:pPr>
        <w:spacing w:after="0" w:line="240" w:lineRule="auto"/>
        <w:rPr>
          <w:rFonts w:ascii="Arial" w:eastAsia="Arial" w:hAnsi="Arial" w:cs="Arial"/>
          <w:color w:val="auto"/>
          <w:sz w:val="24"/>
          <w:szCs w:val="24"/>
        </w:rPr>
      </w:pPr>
    </w:p>
    <w:p w14:paraId="7DF3A7C0" w14:textId="77777777" w:rsidR="00427A99" w:rsidRPr="00C30271" w:rsidRDefault="0086436F">
      <w:pPr>
        <w:spacing w:after="0" w:line="240" w:lineRule="auto"/>
        <w:rPr>
          <w:rFonts w:ascii="Arial" w:eastAsia="Arial" w:hAnsi="Arial" w:cs="Arial"/>
          <w:color w:val="auto"/>
          <w:szCs w:val="24"/>
        </w:rPr>
      </w:pPr>
      <w:r w:rsidRPr="00C30271">
        <w:rPr>
          <w:rFonts w:ascii="Arial" w:eastAsia="Arial" w:hAnsi="Arial" w:cs="Arial"/>
          <w:b/>
          <w:color w:val="auto"/>
          <w:szCs w:val="24"/>
        </w:rPr>
        <w:t>What are possible benefits of this test session?</w:t>
      </w:r>
    </w:p>
    <w:p w14:paraId="07777DB2" w14:textId="77777777" w:rsidR="00427A99" w:rsidRPr="00C21CA2" w:rsidRDefault="007A4279">
      <w:pPr>
        <w:spacing w:after="0" w:line="240" w:lineRule="auto"/>
        <w:rPr>
          <w:rFonts w:ascii="Arial" w:eastAsia="Arial" w:hAnsi="Arial" w:cs="Arial"/>
          <w:b/>
          <w:color w:val="auto"/>
        </w:rPr>
      </w:pPr>
      <w:r>
        <w:rPr>
          <w:rFonts w:ascii="Arial" w:eastAsia="Arial" w:hAnsi="Arial" w:cs="Arial"/>
          <w:color w:val="auto"/>
        </w:rPr>
        <w:t xml:space="preserve">You will receive a report with the results of each one of your </w:t>
      </w:r>
      <w:r w:rsidR="00700180">
        <w:rPr>
          <w:rFonts w:ascii="Arial" w:eastAsia="Arial" w:hAnsi="Arial" w:cs="Arial"/>
          <w:color w:val="auto"/>
        </w:rPr>
        <w:t>test</w:t>
      </w:r>
      <w:r w:rsidR="00B8684F">
        <w:rPr>
          <w:rFonts w:ascii="Arial" w:eastAsia="Arial" w:hAnsi="Arial" w:cs="Arial"/>
          <w:color w:val="auto"/>
        </w:rPr>
        <w:t>s</w:t>
      </w:r>
      <w:r w:rsidR="00700180">
        <w:rPr>
          <w:rFonts w:ascii="Arial" w:eastAsia="Arial" w:hAnsi="Arial" w:cs="Arial"/>
          <w:color w:val="auto"/>
        </w:rPr>
        <w:t>.  You can see an example of the test report on the Exercise Physiology Laboratory website (link). Y</w:t>
      </w:r>
      <w:r w:rsidR="0086436F" w:rsidRPr="00C30271">
        <w:rPr>
          <w:rFonts w:ascii="Arial" w:eastAsia="Arial" w:hAnsi="Arial" w:cs="Arial"/>
          <w:color w:val="auto"/>
        </w:rPr>
        <w:t xml:space="preserve">ou may benefit by gaining a better understanding of your </w:t>
      </w:r>
      <w:r>
        <w:rPr>
          <w:rFonts w:ascii="Arial" w:eastAsia="Arial" w:hAnsi="Arial" w:cs="Arial"/>
          <w:color w:val="auto"/>
        </w:rPr>
        <w:t xml:space="preserve">body composition, cardiovascular health and exercise </w:t>
      </w:r>
      <w:r w:rsidR="0086436F" w:rsidRPr="00C30271">
        <w:rPr>
          <w:rFonts w:ascii="Arial" w:eastAsia="Arial" w:hAnsi="Arial" w:cs="Arial"/>
          <w:color w:val="auto"/>
        </w:rPr>
        <w:t>performance</w:t>
      </w:r>
      <w:r>
        <w:rPr>
          <w:rFonts w:ascii="Arial" w:eastAsia="Arial" w:hAnsi="Arial" w:cs="Arial"/>
          <w:color w:val="auto"/>
        </w:rPr>
        <w:t xml:space="preserve">. </w:t>
      </w:r>
      <w:r w:rsidR="00700180" w:rsidRPr="00C21CA2">
        <w:rPr>
          <w:rFonts w:ascii="Arial" w:hAnsi="Arial" w:cs="Arial"/>
          <w:b/>
          <w:color w:val="auto"/>
        </w:rPr>
        <w:t>No information provided through this test should be considered medical advice and any results should be discussed with your personal physician.</w:t>
      </w:r>
    </w:p>
    <w:p w14:paraId="73D0BCB9" w14:textId="77777777" w:rsidR="00B8684F" w:rsidRDefault="00B8684F">
      <w:pPr>
        <w:spacing w:after="0" w:line="240" w:lineRule="auto"/>
        <w:rPr>
          <w:rFonts w:ascii="Arial" w:eastAsia="Arial" w:hAnsi="Arial" w:cs="Arial"/>
          <w:b/>
          <w:color w:val="auto"/>
          <w:szCs w:val="24"/>
        </w:rPr>
      </w:pPr>
    </w:p>
    <w:p w14:paraId="29E506D6" w14:textId="77777777" w:rsidR="00427A99" w:rsidRPr="00C30271" w:rsidRDefault="0086436F">
      <w:pPr>
        <w:spacing w:after="0" w:line="240" w:lineRule="auto"/>
        <w:rPr>
          <w:rFonts w:ascii="Arial" w:eastAsia="Arial" w:hAnsi="Arial" w:cs="Arial"/>
          <w:color w:val="auto"/>
          <w:szCs w:val="24"/>
        </w:rPr>
      </w:pPr>
      <w:r w:rsidRPr="00C30271">
        <w:rPr>
          <w:rFonts w:ascii="Arial" w:eastAsia="Arial" w:hAnsi="Arial" w:cs="Arial"/>
          <w:b/>
          <w:color w:val="auto"/>
          <w:szCs w:val="24"/>
        </w:rPr>
        <w:t xml:space="preserve">What will </w:t>
      </w:r>
      <w:r w:rsidR="007A4279">
        <w:rPr>
          <w:rFonts w:ascii="Arial" w:eastAsia="Arial" w:hAnsi="Arial" w:cs="Arial"/>
          <w:b/>
          <w:color w:val="auto"/>
          <w:szCs w:val="24"/>
        </w:rPr>
        <w:t xml:space="preserve">be the </w:t>
      </w:r>
      <w:r w:rsidRPr="00C30271">
        <w:rPr>
          <w:rFonts w:ascii="Arial" w:eastAsia="Arial" w:hAnsi="Arial" w:cs="Arial"/>
          <w:b/>
          <w:color w:val="auto"/>
          <w:szCs w:val="24"/>
        </w:rPr>
        <w:t xml:space="preserve">cost </w:t>
      </w:r>
      <w:r w:rsidR="007A4279">
        <w:rPr>
          <w:rFonts w:ascii="Arial" w:eastAsia="Arial" w:hAnsi="Arial" w:cs="Arial"/>
          <w:b/>
          <w:color w:val="auto"/>
          <w:szCs w:val="24"/>
        </w:rPr>
        <w:t xml:space="preserve">of </w:t>
      </w:r>
      <w:r w:rsidRPr="00C30271">
        <w:rPr>
          <w:rFonts w:ascii="Arial" w:eastAsia="Arial" w:hAnsi="Arial" w:cs="Arial"/>
          <w:b/>
          <w:color w:val="auto"/>
          <w:szCs w:val="24"/>
        </w:rPr>
        <w:t xml:space="preserve">this test session? </w:t>
      </w:r>
    </w:p>
    <w:p w14:paraId="5243FC82" w14:textId="77777777" w:rsidR="00427A99" w:rsidRPr="00C30271" w:rsidRDefault="007A4279">
      <w:pPr>
        <w:spacing w:after="0" w:line="240" w:lineRule="auto"/>
        <w:rPr>
          <w:rFonts w:ascii="Arial" w:eastAsia="Arial" w:hAnsi="Arial" w:cs="Arial"/>
          <w:color w:val="auto"/>
        </w:rPr>
      </w:pPr>
      <w:r>
        <w:rPr>
          <w:rFonts w:ascii="Arial" w:eastAsia="Arial" w:hAnsi="Arial" w:cs="Arial"/>
          <w:color w:val="auto"/>
        </w:rPr>
        <w:lastRenderedPageBreak/>
        <w:t xml:space="preserve">The </w:t>
      </w:r>
      <w:r w:rsidRPr="00C30271">
        <w:rPr>
          <w:rFonts w:ascii="Arial" w:eastAsia="Arial" w:hAnsi="Arial" w:cs="Arial"/>
          <w:color w:val="auto"/>
        </w:rPr>
        <w:t xml:space="preserve">costs </w:t>
      </w:r>
      <w:r>
        <w:rPr>
          <w:rFonts w:ascii="Arial" w:eastAsia="Arial" w:hAnsi="Arial" w:cs="Arial"/>
          <w:color w:val="auto"/>
        </w:rPr>
        <w:t>associated with this service are</w:t>
      </w:r>
      <w:r w:rsidRPr="00C30271">
        <w:rPr>
          <w:rFonts w:ascii="Arial" w:eastAsia="Arial" w:hAnsi="Arial" w:cs="Arial"/>
          <w:color w:val="auto"/>
        </w:rPr>
        <w:t xml:space="preserve"> available on the Exercise Physiology Lab</w:t>
      </w:r>
      <w:r w:rsidR="00700180">
        <w:rPr>
          <w:rFonts w:ascii="Arial" w:eastAsia="Arial" w:hAnsi="Arial" w:cs="Arial"/>
          <w:color w:val="auto"/>
        </w:rPr>
        <w:t>oratory</w:t>
      </w:r>
      <w:r w:rsidRPr="00C30271">
        <w:rPr>
          <w:rFonts w:ascii="Arial" w:eastAsia="Arial" w:hAnsi="Arial" w:cs="Arial"/>
          <w:color w:val="auto"/>
        </w:rPr>
        <w:t xml:space="preserve"> website (</w:t>
      </w:r>
      <w:r>
        <w:rPr>
          <w:rFonts w:ascii="Arial" w:eastAsia="Arial" w:hAnsi="Arial" w:cs="Arial"/>
        </w:rPr>
        <w:t>link</w:t>
      </w:r>
      <w:r w:rsidRPr="00C30271">
        <w:rPr>
          <w:rFonts w:ascii="Arial" w:eastAsia="Arial" w:hAnsi="Arial" w:cs="Arial"/>
          <w:color w:val="auto"/>
        </w:rPr>
        <w:t>).</w:t>
      </w:r>
      <w:r>
        <w:rPr>
          <w:rFonts w:ascii="Arial" w:eastAsia="Arial" w:hAnsi="Arial" w:cs="Arial"/>
          <w:color w:val="auto"/>
        </w:rPr>
        <w:t xml:space="preserve"> You will receive a </w:t>
      </w:r>
      <w:r w:rsidR="00EF4959" w:rsidRPr="00C30271">
        <w:rPr>
          <w:rFonts w:ascii="Arial" w:eastAsia="Arial" w:hAnsi="Arial" w:cs="Arial"/>
          <w:color w:val="auto"/>
        </w:rPr>
        <w:t>free parking pass for the Leon Levine Hall building</w:t>
      </w:r>
      <w:r>
        <w:rPr>
          <w:rFonts w:ascii="Arial" w:eastAsia="Arial" w:hAnsi="Arial" w:cs="Arial"/>
          <w:color w:val="auto"/>
        </w:rPr>
        <w:t xml:space="preserve"> the day of the visit</w:t>
      </w:r>
      <w:r w:rsidR="0086436F" w:rsidRPr="00C30271">
        <w:rPr>
          <w:rFonts w:ascii="Arial" w:eastAsia="Arial" w:hAnsi="Arial" w:cs="Arial"/>
          <w:color w:val="auto"/>
        </w:rPr>
        <w:t>.</w:t>
      </w:r>
    </w:p>
    <w:p w14:paraId="153AECFB" w14:textId="77777777" w:rsidR="00427A99" w:rsidRPr="00C30271" w:rsidRDefault="00427A99">
      <w:pPr>
        <w:spacing w:after="0" w:line="240" w:lineRule="auto"/>
        <w:rPr>
          <w:rFonts w:ascii="Arial" w:eastAsia="Arial" w:hAnsi="Arial" w:cs="Arial"/>
          <w:color w:val="auto"/>
        </w:rPr>
      </w:pPr>
    </w:p>
    <w:p w14:paraId="10A2264A" w14:textId="77777777" w:rsidR="00427A99" w:rsidRPr="00C30271" w:rsidRDefault="0086436F">
      <w:pPr>
        <w:spacing w:after="0" w:line="240" w:lineRule="auto"/>
        <w:rPr>
          <w:rFonts w:ascii="Arial" w:eastAsia="Arial" w:hAnsi="Arial" w:cs="Arial"/>
          <w:color w:val="auto"/>
          <w:szCs w:val="24"/>
        </w:rPr>
      </w:pPr>
      <w:r w:rsidRPr="00C30271">
        <w:rPr>
          <w:rFonts w:ascii="Arial" w:eastAsia="Arial" w:hAnsi="Arial" w:cs="Arial"/>
          <w:b/>
          <w:color w:val="auto"/>
          <w:szCs w:val="24"/>
        </w:rPr>
        <w:t xml:space="preserve">What if I get sick or hurt while participating in this test session? </w:t>
      </w:r>
    </w:p>
    <w:p w14:paraId="37A394D6" w14:textId="54B617FC" w:rsidR="00427A99" w:rsidRPr="00C30271" w:rsidRDefault="0086436F">
      <w:pPr>
        <w:spacing w:after="0" w:line="240" w:lineRule="auto"/>
        <w:rPr>
          <w:rFonts w:ascii="Arial" w:eastAsia="Arial" w:hAnsi="Arial" w:cs="Arial"/>
          <w:color w:val="auto"/>
        </w:rPr>
      </w:pPr>
      <w:r w:rsidRPr="00C30271">
        <w:rPr>
          <w:rFonts w:ascii="Arial" w:eastAsia="Arial" w:hAnsi="Arial" w:cs="Arial"/>
          <w:color w:val="auto"/>
        </w:rPr>
        <w:t xml:space="preserve">In the rare event of an injury during testing, </w:t>
      </w:r>
      <w:r w:rsidR="00700180">
        <w:rPr>
          <w:rFonts w:ascii="Arial" w:eastAsia="Arial" w:hAnsi="Arial" w:cs="Arial"/>
          <w:color w:val="auto"/>
        </w:rPr>
        <w:t xml:space="preserve">we will follow </w:t>
      </w:r>
      <w:r w:rsidRPr="00C30271">
        <w:rPr>
          <w:rFonts w:ascii="Arial" w:eastAsia="Arial" w:hAnsi="Arial" w:cs="Arial"/>
          <w:color w:val="auto"/>
        </w:rPr>
        <w:t xml:space="preserve">standard emergency procedures.  If you get hurt or sick when you are not at the test session site, you should call your doctor or call 911 in an emergency.  If your illness or injury could be related to the </w:t>
      </w:r>
      <w:r w:rsidR="00B8684F">
        <w:rPr>
          <w:rFonts w:ascii="Arial" w:eastAsia="Arial" w:hAnsi="Arial" w:cs="Arial"/>
          <w:color w:val="auto"/>
        </w:rPr>
        <w:t>assessment</w:t>
      </w:r>
      <w:r w:rsidRPr="00C30271">
        <w:rPr>
          <w:rFonts w:ascii="Arial" w:eastAsia="Arial" w:hAnsi="Arial" w:cs="Arial"/>
          <w:color w:val="auto"/>
        </w:rPr>
        <w:t xml:space="preserve">, tell the doctors or emergency room staff about </w:t>
      </w:r>
      <w:r w:rsidR="00B8684F">
        <w:rPr>
          <w:rFonts w:ascii="Arial" w:eastAsia="Arial" w:hAnsi="Arial" w:cs="Arial"/>
          <w:color w:val="auto"/>
        </w:rPr>
        <w:t>the assessment</w:t>
      </w:r>
      <w:r w:rsidRPr="00C30271">
        <w:rPr>
          <w:rFonts w:ascii="Arial" w:eastAsia="Arial" w:hAnsi="Arial" w:cs="Arial"/>
          <w:color w:val="auto"/>
        </w:rPr>
        <w:t xml:space="preserve">, the name of the Laboratory Director, and provide a copy of this consent form if possible.  </w:t>
      </w:r>
      <w:r w:rsidR="00B8684F">
        <w:rPr>
          <w:rFonts w:ascii="Arial" w:eastAsia="Arial" w:hAnsi="Arial" w:cs="Arial"/>
          <w:color w:val="auto"/>
        </w:rPr>
        <w:t xml:space="preserve">You are also encouraged to promptly report any injury or illness to the </w:t>
      </w:r>
      <w:r w:rsidRPr="00C30271">
        <w:rPr>
          <w:rFonts w:ascii="Arial" w:eastAsia="Arial" w:hAnsi="Arial" w:cs="Arial"/>
          <w:color w:val="auto"/>
        </w:rPr>
        <w:t xml:space="preserve">Laboratory Director, Marco </w:t>
      </w:r>
      <w:proofErr w:type="spellStart"/>
      <w:r w:rsidRPr="00C30271">
        <w:rPr>
          <w:rFonts w:ascii="Arial" w:eastAsia="Arial" w:hAnsi="Arial" w:cs="Arial"/>
          <w:color w:val="auto"/>
        </w:rPr>
        <w:t>Meucci</w:t>
      </w:r>
      <w:proofErr w:type="spellEnd"/>
      <w:r w:rsidRPr="00C30271">
        <w:rPr>
          <w:rFonts w:ascii="Arial" w:eastAsia="Arial" w:hAnsi="Arial" w:cs="Arial"/>
          <w:color w:val="auto"/>
        </w:rPr>
        <w:t xml:space="preserve"> at </w:t>
      </w:r>
      <w:r w:rsidRPr="00C30271">
        <w:rPr>
          <w:rFonts w:ascii="Arial" w:eastAsia="Arial" w:hAnsi="Arial" w:cs="Arial"/>
          <w:color w:val="auto"/>
          <w:sz w:val="24"/>
          <w:szCs w:val="24"/>
        </w:rPr>
        <w:t>828-262-2935</w:t>
      </w:r>
      <w:r w:rsidRPr="00C30271">
        <w:rPr>
          <w:rFonts w:ascii="Arial" w:eastAsia="Arial" w:hAnsi="Arial" w:cs="Arial"/>
          <w:color w:val="auto"/>
        </w:rPr>
        <w:t xml:space="preserve">.  </w:t>
      </w:r>
    </w:p>
    <w:p w14:paraId="1991B92D" w14:textId="77777777" w:rsidR="00427A99" w:rsidRPr="00C30271" w:rsidRDefault="00427A99">
      <w:pPr>
        <w:spacing w:after="0" w:line="240" w:lineRule="auto"/>
        <w:rPr>
          <w:rFonts w:ascii="Arial" w:eastAsia="Arial" w:hAnsi="Arial" w:cs="Arial"/>
          <w:color w:val="auto"/>
        </w:rPr>
      </w:pPr>
    </w:p>
    <w:p w14:paraId="0679A840" w14:textId="77777777" w:rsidR="00427A99" w:rsidRPr="00C30271" w:rsidRDefault="0086436F">
      <w:pPr>
        <w:spacing w:after="0" w:line="240" w:lineRule="auto"/>
        <w:rPr>
          <w:rFonts w:ascii="Arial" w:eastAsia="Arial" w:hAnsi="Arial" w:cs="Arial"/>
          <w:color w:val="auto"/>
          <w:szCs w:val="24"/>
        </w:rPr>
      </w:pPr>
      <w:r w:rsidRPr="00C30271">
        <w:rPr>
          <w:rFonts w:ascii="Arial" w:eastAsia="Arial" w:hAnsi="Arial" w:cs="Arial"/>
          <w:b/>
          <w:color w:val="auto"/>
          <w:szCs w:val="24"/>
        </w:rPr>
        <w:t xml:space="preserve">How will </w:t>
      </w:r>
      <w:r w:rsidR="00700180">
        <w:rPr>
          <w:rFonts w:ascii="Arial" w:eastAsia="Arial" w:hAnsi="Arial" w:cs="Arial"/>
          <w:b/>
          <w:color w:val="auto"/>
          <w:szCs w:val="24"/>
        </w:rPr>
        <w:t>we</w:t>
      </w:r>
      <w:r w:rsidRPr="00C30271">
        <w:rPr>
          <w:rFonts w:ascii="Arial" w:eastAsia="Arial" w:hAnsi="Arial" w:cs="Arial"/>
          <w:b/>
          <w:color w:val="auto"/>
          <w:szCs w:val="24"/>
        </w:rPr>
        <w:t xml:space="preserve"> keep </w:t>
      </w:r>
      <w:r w:rsidR="00700180">
        <w:rPr>
          <w:rFonts w:ascii="Arial" w:eastAsia="Arial" w:hAnsi="Arial" w:cs="Arial"/>
          <w:b/>
          <w:color w:val="auto"/>
          <w:szCs w:val="24"/>
        </w:rPr>
        <w:t>your</w:t>
      </w:r>
      <w:r w:rsidRPr="00C30271">
        <w:rPr>
          <w:rFonts w:ascii="Arial" w:eastAsia="Arial" w:hAnsi="Arial" w:cs="Arial"/>
          <w:b/>
          <w:color w:val="auto"/>
          <w:szCs w:val="24"/>
        </w:rPr>
        <w:t xml:space="preserve"> information confidential?</w:t>
      </w:r>
    </w:p>
    <w:p w14:paraId="04385BDF" w14:textId="71CC6C0D" w:rsidR="00427A99" w:rsidRPr="00C30271" w:rsidRDefault="00700180">
      <w:pPr>
        <w:spacing w:after="0" w:line="240" w:lineRule="auto"/>
        <w:rPr>
          <w:rFonts w:ascii="Arial" w:eastAsia="Arial" w:hAnsi="Arial" w:cs="Arial"/>
          <w:color w:val="auto"/>
        </w:rPr>
      </w:pPr>
      <w:r>
        <w:rPr>
          <w:rFonts w:ascii="Arial" w:eastAsia="Arial" w:hAnsi="Arial" w:cs="Arial"/>
          <w:color w:val="auto"/>
        </w:rPr>
        <w:t>To keep your information confidential, we will use an identifier (a code) instead of your name</w:t>
      </w:r>
      <w:r w:rsidR="0086436F" w:rsidRPr="00C30271">
        <w:rPr>
          <w:rFonts w:ascii="Arial" w:eastAsia="Arial" w:hAnsi="Arial" w:cs="Arial"/>
          <w:color w:val="auto"/>
        </w:rPr>
        <w:t>.</w:t>
      </w:r>
      <w:r>
        <w:rPr>
          <w:rFonts w:ascii="Arial" w:eastAsia="Arial" w:hAnsi="Arial" w:cs="Arial"/>
          <w:color w:val="auto"/>
        </w:rPr>
        <w:t xml:space="preserve"> The results of your </w:t>
      </w:r>
      <w:r w:rsidR="00B8684F">
        <w:rPr>
          <w:rFonts w:ascii="Arial" w:eastAsia="Arial" w:hAnsi="Arial" w:cs="Arial"/>
          <w:color w:val="auto"/>
        </w:rPr>
        <w:t xml:space="preserve">assessment </w:t>
      </w:r>
      <w:r>
        <w:rPr>
          <w:rFonts w:ascii="Arial" w:eastAsia="Arial" w:hAnsi="Arial" w:cs="Arial"/>
          <w:color w:val="auto"/>
        </w:rPr>
        <w:t>will be stored in a password-protected computer and in a locked cabinet inside the laboratory.</w:t>
      </w:r>
    </w:p>
    <w:p w14:paraId="01292B78" w14:textId="77777777" w:rsidR="00427A99" w:rsidRPr="00C30271" w:rsidRDefault="00427A99">
      <w:pPr>
        <w:spacing w:after="0" w:line="240" w:lineRule="auto"/>
        <w:rPr>
          <w:rFonts w:ascii="Arial" w:eastAsia="Arial" w:hAnsi="Arial" w:cs="Arial"/>
          <w:color w:val="auto"/>
          <w:sz w:val="24"/>
          <w:szCs w:val="24"/>
        </w:rPr>
      </w:pPr>
    </w:p>
    <w:p w14:paraId="23754993" w14:textId="77777777" w:rsidR="00700180" w:rsidRPr="00700180" w:rsidRDefault="00700180" w:rsidP="00700180">
      <w:pPr>
        <w:spacing w:after="0" w:line="240" w:lineRule="auto"/>
        <w:rPr>
          <w:rFonts w:ascii="Arial" w:eastAsia="Arial" w:hAnsi="Arial" w:cs="Arial"/>
          <w:b/>
          <w:color w:val="auto"/>
        </w:rPr>
      </w:pPr>
      <w:r w:rsidRPr="00700180">
        <w:rPr>
          <w:rFonts w:ascii="Arial" w:eastAsia="Arial" w:hAnsi="Arial" w:cs="Arial"/>
          <w:b/>
          <w:color w:val="auto"/>
        </w:rPr>
        <w:t>Voluntary Consent</w:t>
      </w:r>
    </w:p>
    <w:p w14:paraId="659461F8" w14:textId="51629131" w:rsidR="00700180" w:rsidRPr="00700180" w:rsidRDefault="00700180" w:rsidP="00700180">
      <w:pPr>
        <w:spacing w:after="0" w:line="240" w:lineRule="auto"/>
        <w:rPr>
          <w:rFonts w:ascii="Arial" w:eastAsia="Arial" w:hAnsi="Arial" w:cs="Arial"/>
          <w:color w:val="auto"/>
        </w:rPr>
      </w:pPr>
      <w:r w:rsidRPr="00700180">
        <w:rPr>
          <w:rFonts w:ascii="Arial" w:eastAsia="Arial" w:hAnsi="Arial" w:cs="Arial"/>
          <w:color w:val="auto"/>
        </w:rPr>
        <w:t xml:space="preserve">I hereby consent to engage in an exercise </w:t>
      </w:r>
      <w:r w:rsidR="00B8684F">
        <w:rPr>
          <w:rFonts w:ascii="Arial" w:eastAsia="Arial" w:hAnsi="Arial" w:cs="Arial"/>
          <w:color w:val="auto"/>
        </w:rPr>
        <w:t xml:space="preserve">assessment </w:t>
      </w:r>
      <w:r w:rsidRPr="00700180">
        <w:rPr>
          <w:rFonts w:ascii="Arial" w:eastAsia="Arial" w:hAnsi="Arial" w:cs="Arial"/>
          <w:color w:val="auto"/>
        </w:rPr>
        <w:t xml:space="preserve">to determine my exercise capacity. My permission to perform this </w:t>
      </w:r>
      <w:r w:rsidR="00B8684F">
        <w:rPr>
          <w:rFonts w:ascii="Arial" w:eastAsia="Arial" w:hAnsi="Arial" w:cs="Arial"/>
          <w:color w:val="auto"/>
        </w:rPr>
        <w:t xml:space="preserve">assessment </w:t>
      </w:r>
      <w:r w:rsidRPr="00700180">
        <w:rPr>
          <w:rFonts w:ascii="Arial" w:eastAsia="Arial" w:hAnsi="Arial" w:cs="Arial"/>
          <w:color w:val="auto"/>
        </w:rPr>
        <w:t xml:space="preserve">is given voluntarily. I understand that I may stop the </w:t>
      </w:r>
      <w:r w:rsidR="00B8684F">
        <w:rPr>
          <w:rFonts w:ascii="Arial" w:eastAsia="Arial" w:hAnsi="Arial" w:cs="Arial"/>
          <w:color w:val="auto"/>
        </w:rPr>
        <w:t xml:space="preserve">assessment </w:t>
      </w:r>
      <w:r w:rsidRPr="00700180">
        <w:rPr>
          <w:rFonts w:ascii="Arial" w:eastAsia="Arial" w:hAnsi="Arial" w:cs="Arial"/>
          <w:color w:val="auto"/>
        </w:rPr>
        <w:t xml:space="preserve">at any point, if I so desire. I have read this form and I understand the </w:t>
      </w:r>
      <w:r w:rsidR="00B8684F">
        <w:rPr>
          <w:rFonts w:ascii="Arial" w:eastAsia="Arial" w:hAnsi="Arial" w:cs="Arial"/>
          <w:color w:val="auto"/>
        </w:rPr>
        <w:t xml:space="preserve">assessment </w:t>
      </w:r>
      <w:r w:rsidRPr="00700180">
        <w:rPr>
          <w:rFonts w:ascii="Arial" w:eastAsia="Arial" w:hAnsi="Arial" w:cs="Arial"/>
          <w:color w:val="auto"/>
        </w:rPr>
        <w:t>procedures that I will perform and the attendant risks and discomforts. I understand that there will NOT be a supervising physician onsite. Knowing these risks and discomforts, and having an opportunity to ask questions that have been answered to my satisfaction, I consent to participate in the</w:t>
      </w:r>
      <w:r w:rsidR="00B8684F">
        <w:rPr>
          <w:rFonts w:ascii="Arial" w:eastAsia="Arial" w:hAnsi="Arial" w:cs="Arial"/>
          <w:color w:val="auto"/>
        </w:rPr>
        <w:t xml:space="preserve"> assessment</w:t>
      </w:r>
      <w:r w:rsidRPr="00700180">
        <w:rPr>
          <w:rFonts w:ascii="Arial" w:eastAsia="Arial" w:hAnsi="Arial" w:cs="Arial"/>
          <w:color w:val="auto"/>
        </w:rPr>
        <w:t>.</w:t>
      </w:r>
    </w:p>
    <w:p w14:paraId="087F5D12" w14:textId="77777777" w:rsidR="00700180" w:rsidRPr="00700180" w:rsidRDefault="00700180" w:rsidP="00700180">
      <w:pPr>
        <w:spacing w:after="0" w:line="240" w:lineRule="auto"/>
        <w:rPr>
          <w:rFonts w:ascii="Arial" w:eastAsia="Arial" w:hAnsi="Arial" w:cs="Arial"/>
          <w:color w:val="auto"/>
        </w:rPr>
      </w:pPr>
    </w:p>
    <w:p w14:paraId="192241F9" w14:textId="77777777" w:rsidR="00700180" w:rsidRPr="00700180" w:rsidRDefault="00700180" w:rsidP="00700180">
      <w:pPr>
        <w:spacing w:after="0" w:line="240" w:lineRule="auto"/>
        <w:rPr>
          <w:rFonts w:ascii="Arial" w:eastAsia="Arial" w:hAnsi="Arial" w:cs="Arial"/>
          <w:b/>
          <w:color w:val="auto"/>
        </w:rPr>
      </w:pPr>
      <w:r w:rsidRPr="00700180">
        <w:rPr>
          <w:rFonts w:ascii="Arial" w:eastAsia="Arial" w:hAnsi="Arial" w:cs="Arial"/>
          <w:b/>
          <w:color w:val="auto"/>
        </w:rPr>
        <w:t>Waiver/Indemnification</w:t>
      </w:r>
    </w:p>
    <w:p w14:paraId="5249BD68" w14:textId="4D68E7C8" w:rsidR="00700180" w:rsidRDefault="00700180" w:rsidP="00700180">
      <w:pPr>
        <w:spacing w:after="0" w:line="240" w:lineRule="auto"/>
        <w:rPr>
          <w:rFonts w:ascii="Arial" w:eastAsia="Arial" w:hAnsi="Arial" w:cs="Arial"/>
          <w:color w:val="auto"/>
        </w:rPr>
      </w:pPr>
      <w:r w:rsidRPr="00700180">
        <w:rPr>
          <w:rFonts w:ascii="Arial" w:eastAsia="Arial" w:hAnsi="Arial" w:cs="Arial"/>
          <w:color w:val="auto"/>
        </w:rPr>
        <w:t xml:space="preserve">I will comply with all instructions and directions of Appalachian State University officials, students and staff during the </w:t>
      </w:r>
      <w:r w:rsidR="00B8684F">
        <w:rPr>
          <w:rFonts w:ascii="Arial" w:eastAsia="Arial" w:hAnsi="Arial" w:cs="Arial"/>
          <w:color w:val="auto"/>
        </w:rPr>
        <w:t>assessment</w:t>
      </w:r>
      <w:r w:rsidRPr="00700180">
        <w:rPr>
          <w:rFonts w:ascii="Arial" w:eastAsia="Arial" w:hAnsi="Arial" w:cs="Arial"/>
          <w:color w:val="auto"/>
        </w:rPr>
        <w:t>.</w:t>
      </w:r>
    </w:p>
    <w:p w14:paraId="71F41159" w14:textId="77777777" w:rsidR="00B8684F" w:rsidRDefault="00B8684F" w:rsidP="00700180">
      <w:pPr>
        <w:spacing w:after="0" w:line="240" w:lineRule="auto"/>
        <w:rPr>
          <w:rFonts w:ascii="Arial" w:eastAsia="Arial" w:hAnsi="Arial" w:cs="Arial"/>
          <w:color w:val="auto"/>
        </w:rPr>
      </w:pPr>
    </w:p>
    <w:p w14:paraId="3B4A89FB" w14:textId="6774E64C" w:rsidR="00700180" w:rsidRDefault="00700180" w:rsidP="00700180">
      <w:pPr>
        <w:spacing w:after="0" w:line="240" w:lineRule="auto"/>
        <w:rPr>
          <w:rFonts w:ascii="Arial" w:eastAsia="Arial" w:hAnsi="Arial" w:cs="Arial"/>
          <w:color w:val="auto"/>
        </w:rPr>
      </w:pPr>
      <w:r w:rsidRPr="00700180">
        <w:rPr>
          <w:rFonts w:ascii="Arial" w:eastAsia="Arial" w:hAnsi="Arial" w:cs="Arial"/>
          <w:color w:val="auto"/>
        </w:rPr>
        <w:t xml:space="preserve">I understand the possible risks and dangers to me, my property, and the property of others associated with my participation in the </w:t>
      </w:r>
      <w:r w:rsidR="00B8684F">
        <w:rPr>
          <w:rFonts w:ascii="Arial" w:eastAsia="Arial" w:hAnsi="Arial" w:cs="Arial"/>
          <w:color w:val="auto"/>
        </w:rPr>
        <w:t>assessment</w:t>
      </w:r>
      <w:r w:rsidRPr="00700180">
        <w:rPr>
          <w:rFonts w:ascii="Arial" w:eastAsia="Arial" w:hAnsi="Arial" w:cs="Arial"/>
          <w:color w:val="auto"/>
        </w:rPr>
        <w:t xml:space="preserve">, and I undertake those risks voluntarily in reliance upon my own judgment and ability.  I assume all risk of personal injury, death, and property damage or loss from any cause whatsoever that is related to this </w:t>
      </w:r>
      <w:r w:rsidR="00B8684F">
        <w:rPr>
          <w:rFonts w:ascii="Arial" w:eastAsia="Arial" w:hAnsi="Arial" w:cs="Arial"/>
          <w:color w:val="auto"/>
        </w:rPr>
        <w:t>assessment</w:t>
      </w:r>
      <w:r w:rsidRPr="00700180">
        <w:rPr>
          <w:rFonts w:ascii="Arial" w:eastAsia="Arial" w:hAnsi="Arial" w:cs="Arial"/>
          <w:color w:val="auto"/>
        </w:rPr>
        <w:t>, including, but not limited to, my own conduct, the failure of anyone to enforce rules and regulations or inspect equipment or facilities, and the negligence of anyone else.</w:t>
      </w:r>
    </w:p>
    <w:p w14:paraId="359C2565" w14:textId="77777777" w:rsidR="00B8684F" w:rsidRDefault="00B8684F" w:rsidP="00700180">
      <w:pPr>
        <w:spacing w:after="0" w:line="240" w:lineRule="auto"/>
        <w:rPr>
          <w:rFonts w:ascii="Arial" w:eastAsia="Arial" w:hAnsi="Arial" w:cs="Arial"/>
          <w:color w:val="auto"/>
        </w:rPr>
      </w:pPr>
    </w:p>
    <w:p w14:paraId="42536AE8" w14:textId="77777777" w:rsidR="00700180" w:rsidRPr="00700180" w:rsidRDefault="00700180" w:rsidP="00700180">
      <w:pPr>
        <w:spacing w:after="0" w:line="240" w:lineRule="auto"/>
        <w:rPr>
          <w:rFonts w:ascii="Arial" w:eastAsia="Arial" w:hAnsi="Arial" w:cs="Arial"/>
          <w:color w:val="auto"/>
        </w:rPr>
      </w:pPr>
      <w:r w:rsidRPr="00700180">
        <w:rPr>
          <w:rFonts w:ascii="Arial" w:eastAsia="Arial" w:hAnsi="Arial" w:cs="Arial"/>
          <w:color w:val="auto"/>
        </w:rPr>
        <w:t xml:space="preserve">I release and shall indemnify, defend and save harmless Appalachian State University, the University of North Carolina System, the State of North Carolina and their respective trustees, officers, agents, students and employees (hereinafter the "indemnified persons and entities") from all liabilities, losses, costs, damages, claims or causes of action of any kind or nature whatsoever, and expenses, including attorneys’ fees, arising or claimed to have arisen out of personal injuries or death, or property damage or loss, sustained by me as a result of any cause whatsoever, including but not limited to my own conduct, negligence or other misconduct on the part of indemnified persons and entities, or those injuries or property damage sustained by others as a result of my own negligence or intentional acts, during my participation in the test. </w:t>
      </w:r>
    </w:p>
    <w:p w14:paraId="1539309C" w14:textId="77777777" w:rsidR="00B8684F" w:rsidRDefault="00B8684F" w:rsidP="00700180">
      <w:pPr>
        <w:spacing w:after="0" w:line="240" w:lineRule="auto"/>
        <w:rPr>
          <w:rFonts w:ascii="Arial" w:eastAsia="Arial" w:hAnsi="Arial" w:cs="Arial"/>
          <w:color w:val="auto"/>
        </w:rPr>
      </w:pPr>
    </w:p>
    <w:p w14:paraId="4E0A7A7B" w14:textId="77777777" w:rsidR="00700180" w:rsidRPr="00700180" w:rsidRDefault="00700180" w:rsidP="00700180">
      <w:pPr>
        <w:spacing w:after="0" w:line="240" w:lineRule="auto"/>
        <w:rPr>
          <w:rFonts w:ascii="Arial" w:eastAsia="Arial" w:hAnsi="Arial" w:cs="Arial"/>
          <w:color w:val="auto"/>
        </w:rPr>
      </w:pPr>
      <w:r w:rsidRPr="00700180">
        <w:rPr>
          <w:rFonts w:ascii="Arial" w:eastAsia="Arial" w:hAnsi="Arial" w:cs="Arial"/>
          <w:color w:val="auto"/>
        </w:rPr>
        <w:t xml:space="preserve">I certify that I am at least eighteen (18) years of age, medically and mentally sound, physically fit to engage in the event described above, and competent to enter into this agreement.  Finally, I certify that no oral promise, agreement, warranty or representation concerning safety or liability has been made to me.  </w:t>
      </w:r>
    </w:p>
    <w:p w14:paraId="0309A82A" w14:textId="77777777" w:rsidR="00700180" w:rsidRPr="00700180" w:rsidRDefault="00700180" w:rsidP="00700180">
      <w:pPr>
        <w:spacing w:after="0" w:line="240" w:lineRule="auto"/>
        <w:rPr>
          <w:rFonts w:ascii="Arial" w:eastAsia="Arial" w:hAnsi="Arial" w:cs="Arial"/>
          <w:color w:val="auto"/>
        </w:rPr>
      </w:pPr>
    </w:p>
    <w:p w14:paraId="248500D1" w14:textId="77777777" w:rsidR="00427A99" w:rsidRDefault="00700180" w:rsidP="00700180">
      <w:pPr>
        <w:spacing w:after="0" w:line="240" w:lineRule="auto"/>
        <w:rPr>
          <w:rFonts w:ascii="Arial" w:eastAsia="Arial" w:hAnsi="Arial" w:cs="Arial"/>
          <w:color w:val="auto"/>
        </w:rPr>
      </w:pPr>
      <w:r w:rsidRPr="00700180">
        <w:rPr>
          <w:rFonts w:ascii="Arial" w:eastAsia="Arial" w:hAnsi="Arial" w:cs="Arial"/>
          <w:color w:val="auto"/>
        </w:rPr>
        <w:t>I HAVE READ AND UNDERSTAND THIS PARTICIPATION AGREEMENT AND AGREE THAT IT WILL LEGALLY BIND ME AND MY ESTATE, AND I SIGN IT VOLUNTARILY.</w:t>
      </w:r>
    </w:p>
    <w:p w14:paraId="1D7D1631" w14:textId="77777777" w:rsidR="0023760D" w:rsidRDefault="0023760D" w:rsidP="00700180">
      <w:pPr>
        <w:spacing w:after="0" w:line="240" w:lineRule="auto"/>
        <w:rPr>
          <w:rFonts w:ascii="Arial" w:eastAsia="Arial" w:hAnsi="Arial" w:cs="Arial"/>
          <w:color w:val="auto"/>
        </w:rPr>
      </w:pPr>
    </w:p>
    <w:p w14:paraId="62C90C1F" w14:textId="77777777" w:rsidR="0023760D" w:rsidRPr="00700180" w:rsidRDefault="0023760D" w:rsidP="00700180">
      <w:pPr>
        <w:spacing w:after="0" w:line="240" w:lineRule="auto"/>
        <w:rPr>
          <w:rFonts w:ascii="Arial" w:eastAsia="Arial" w:hAnsi="Arial" w:cs="Arial"/>
          <w:color w:val="auto"/>
        </w:rPr>
      </w:pPr>
    </w:p>
    <w:p w14:paraId="55E2F58D" w14:textId="77777777" w:rsidR="00427A99" w:rsidRPr="00C30271" w:rsidRDefault="0086436F">
      <w:pPr>
        <w:spacing w:after="0" w:line="240" w:lineRule="auto"/>
        <w:rPr>
          <w:rFonts w:ascii="Arial" w:eastAsia="Arial" w:hAnsi="Arial" w:cs="Arial"/>
          <w:color w:val="auto"/>
          <w:sz w:val="20"/>
          <w:szCs w:val="20"/>
        </w:rPr>
      </w:pPr>
      <w:r w:rsidRPr="00C30271">
        <w:rPr>
          <w:rFonts w:ascii="Arial" w:eastAsia="Arial" w:hAnsi="Arial" w:cs="Arial"/>
          <w:color w:val="auto"/>
          <w:sz w:val="20"/>
          <w:szCs w:val="20"/>
          <w:u w:val="single"/>
        </w:rPr>
        <w:tab/>
      </w:r>
      <w:r w:rsidRPr="00C30271">
        <w:rPr>
          <w:rFonts w:ascii="Arial" w:eastAsia="Arial" w:hAnsi="Arial" w:cs="Arial"/>
          <w:color w:val="auto"/>
          <w:sz w:val="20"/>
          <w:szCs w:val="20"/>
          <w:u w:val="single"/>
        </w:rPr>
        <w:tab/>
      </w:r>
      <w:r w:rsidRPr="00C30271">
        <w:rPr>
          <w:rFonts w:ascii="Arial" w:eastAsia="Arial" w:hAnsi="Arial" w:cs="Arial"/>
          <w:color w:val="auto"/>
          <w:sz w:val="20"/>
          <w:szCs w:val="20"/>
          <w:u w:val="single"/>
        </w:rPr>
        <w:tab/>
      </w:r>
      <w:r w:rsidRPr="00C30271">
        <w:rPr>
          <w:rFonts w:ascii="Arial" w:eastAsia="Arial" w:hAnsi="Arial" w:cs="Arial"/>
          <w:color w:val="auto"/>
          <w:sz w:val="20"/>
          <w:szCs w:val="20"/>
          <w:u w:val="single"/>
        </w:rPr>
        <w:tab/>
      </w:r>
      <w:r w:rsidRPr="00C30271">
        <w:rPr>
          <w:rFonts w:ascii="Arial" w:eastAsia="Arial" w:hAnsi="Arial" w:cs="Arial"/>
          <w:color w:val="auto"/>
          <w:sz w:val="20"/>
          <w:szCs w:val="20"/>
          <w:u w:val="single"/>
        </w:rPr>
        <w:tab/>
      </w:r>
      <w:r w:rsidRPr="00C30271">
        <w:rPr>
          <w:rFonts w:ascii="Arial" w:eastAsia="Arial" w:hAnsi="Arial" w:cs="Arial"/>
          <w:color w:val="auto"/>
          <w:sz w:val="20"/>
          <w:szCs w:val="20"/>
          <w:u w:val="single"/>
        </w:rPr>
        <w:tab/>
      </w:r>
      <w:r w:rsidRPr="00C30271">
        <w:rPr>
          <w:rFonts w:ascii="Arial" w:eastAsia="Arial" w:hAnsi="Arial" w:cs="Arial"/>
          <w:color w:val="auto"/>
          <w:sz w:val="20"/>
          <w:szCs w:val="20"/>
          <w:u w:val="single"/>
        </w:rPr>
        <w:tab/>
      </w:r>
      <w:r w:rsidRPr="00C30271">
        <w:rPr>
          <w:rFonts w:ascii="Arial" w:eastAsia="Arial" w:hAnsi="Arial" w:cs="Arial"/>
          <w:color w:val="auto"/>
          <w:sz w:val="20"/>
          <w:szCs w:val="20"/>
          <w:u w:val="single"/>
        </w:rPr>
        <w:tab/>
      </w:r>
      <w:r w:rsidRPr="00C30271">
        <w:rPr>
          <w:rFonts w:ascii="Arial" w:eastAsia="Arial" w:hAnsi="Arial" w:cs="Arial"/>
          <w:color w:val="auto"/>
          <w:sz w:val="20"/>
          <w:szCs w:val="20"/>
          <w:u w:val="single"/>
        </w:rPr>
        <w:tab/>
      </w:r>
      <w:r w:rsidRPr="00C30271">
        <w:rPr>
          <w:rFonts w:ascii="Arial" w:eastAsia="Arial" w:hAnsi="Arial" w:cs="Arial"/>
          <w:color w:val="auto"/>
          <w:sz w:val="20"/>
          <w:szCs w:val="20"/>
          <w:u w:val="single"/>
        </w:rPr>
        <w:tab/>
      </w:r>
      <w:r w:rsidRPr="00C30271">
        <w:rPr>
          <w:rFonts w:ascii="Arial" w:eastAsia="Arial" w:hAnsi="Arial" w:cs="Arial"/>
          <w:color w:val="auto"/>
          <w:sz w:val="20"/>
          <w:szCs w:val="20"/>
          <w:u w:val="single"/>
        </w:rPr>
        <w:tab/>
      </w:r>
      <w:r w:rsidRPr="00C30271">
        <w:rPr>
          <w:rFonts w:ascii="Arial" w:eastAsia="Arial" w:hAnsi="Arial" w:cs="Arial"/>
          <w:color w:val="auto"/>
          <w:sz w:val="20"/>
          <w:szCs w:val="20"/>
          <w:u w:val="single"/>
        </w:rPr>
        <w:tab/>
      </w:r>
    </w:p>
    <w:p w14:paraId="7EF2F876" w14:textId="77777777" w:rsidR="00427A99" w:rsidRPr="00700180" w:rsidRDefault="0086436F" w:rsidP="00700180">
      <w:pPr>
        <w:spacing w:after="120" w:line="240" w:lineRule="auto"/>
        <w:rPr>
          <w:rFonts w:ascii="Arial" w:eastAsia="Arial" w:hAnsi="Arial" w:cs="Arial"/>
          <w:color w:val="auto"/>
          <w:sz w:val="20"/>
          <w:szCs w:val="20"/>
        </w:rPr>
      </w:pPr>
      <w:r w:rsidRPr="00C30271">
        <w:rPr>
          <w:rFonts w:ascii="Arial" w:eastAsia="Arial" w:hAnsi="Arial" w:cs="Arial"/>
          <w:color w:val="auto"/>
          <w:sz w:val="20"/>
          <w:szCs w:val="20"/>
        </w:rPr>
        <w:t xml:space="preserve">Participant's Name (PRINT)                                 Signature                          </w:t>
      </w:r>
      <w:r w:rsidRPr="00C30271">
        <w:rPr>
          <w:rFonts w:ascii="Arial" w:eastAsia="Arial" w:hAnsi="Arial" w:cs="Arial"/>
          <w:color w:val="auto"/>
          <w:sz w:val="20"/>
          <w:szCs w:val="20"/>
        </w:rPr>
        <w:tab/>
      </w:r>
      <w:r w:rsidRPr="00C30271">
        <w:rPr>
          <w:rFonts w:ascii="Arial" w:eastAsia="Arial" w:hAnsi="Arial" w:cs="Arial"/>
          <w:color w:val="auto"/>
          <w:sz w:val="20"/>
          <w:szCs w:val="20"/>
        </w:rPr>
        <w:tab/>
        <w:t xml:space="preserve">Date  </w:t>
      </w:r>
      <w:r w:rsidRPr="00C30271">
        <w:rPr>
          <w:rFonts w:ascii="Arial" w:eastAsia="Arial" w:hAnsi="Arial" w:cs="Arial"/>
          <w:color w:val="auto"/>
        </w:rPr>
        <w:t xml:space="preserve"> </w:t>
      </w:r>
    </w:p>
    <w:sectPr w:rsidR="00427A99" w:rsidRPr="00700180">
      <w:headerReference w:type="default" r:id="rId7"/>
      <w:footerReference w:type="default" r:id="rId8"/>
      <w:headerReference w:type="first" r:id="rId9"/>
      <w:footerReference w:type="first" r:id="rId10"/>
      <w:pgSz w:w="12240" w:h="15840"/>
      <w:pgMar w:top="2250" w:right="1440"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6A6B" w14:textId="77777777" w:rsidR="00A744F3" w:rsidRDefault="00A744F3">
      <w:pPr>
        <w:spacing w:after="0" w:line="240" w:lineRule="auto"/>
      </w:pPr>
      <w:r>
        <w:separator/>
      </w:r>
    </w:p>
  </w:endnote>
  <w:endnote w:type="continuationSeparator" w:id="0">
    <w:p w14:paraId="514F65B8" w14:textId="77777777" w:rsidR="00A744F3" w:rsidRDefault="00A7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036D" w14:textId="511760F9" w:rsidR="00427A99" w:rsidRDefault="0086436F">
    <w:pPr>
      <w:spacing w:after="0" w:line="240" w:lineRule="auto"/>
      <w:jc w:val="right"/>
      <w:rPr>
        <w:sz w:val="24"/>
        <w:szCs w:val="24"/>
      </w:rPr>
    </w:pPr>
    <w:r>
      <w:rPr>
        <w:rFonts w:ascii="Times New Roman" w:eastAsia="Times New Roman" w:hAnsi="Times New Roman" w:cs="Times New Roman"/>
      </w:rPr>
      <w:tab/>
    </w:r>
    <w:r>
      <w:rPr>
        <w:rFonts w:ascii="Times New Roman" w:eastAsia="Times New Roman" w:hAnsi="Times New Roman" w:cs="Times New Roman"/>
      </w:rPr>
      <w:tab/>
    </w:r>
    <w:r>
      <w:t xml:space="preserve">Page </w:t>
    </w:r>
    <w:r>
      <w:rPr>
        <w:b/>
        <w:sz w:val="24"/>
        <w:szCs w:val="24"/>
      </w:rPr>
      <w:fldChar w:fldCharType="begin"/>
    </w:r>
    <w:r>
      <w:rPr>
        <w:b/>
        <w:sz w:val="24"/>
        <w:szCs w:val="24"/>
      </w:rPr>
      <w:instrText>PAGE</w:instrText>
    </w:r>
    <w:r>
      <w:rPr>
        <w:b/>
        <w:sz w:val="24"/>
        <w:szCs w:val="24"/>
      </w:rPr>
      <w:fldChar w:fldCharType="separate"/>
    </w:r>
    <w:r w:rsidR="00B3424D">
      <w:rPr>
        <w:b/>
        <w:noProof/>
        <w:sz w:val="24"/>
        <w:szCs w:val="24"/>
      </w:rPr>
      <w:t>5</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B3424D">
      <w:rPr>
        <w:b/>
        <w:noProof/>
        <w:sz w:val="24"/>
        <w:szCs w:val="24"/>
      </w:rPr>
      <w:t>5</w:t>
    </w:r>
    <w:r>
      <w:rPr>
        <w:b/>
        <w:sz w:val="24"/>
        <w:szCs w:val="24"/>
      </w:rPr>
      <w:fldChar w:fldCharType="end"/>
    </w:r>
  </w:p>
  <w:p w14:paraId="4BEB440A" w14:textId="77777777" w:rsidR="00427A99" w:rsidRDefault="0086436F">
    <w:pPr>
      <w:spacing w:line="240" w:lineRule="auto"/>
      <w:rPr>
        <w:sz w:val="20"/>
        <w:szCs w:val="20"/>
      </w:rPr>
    </w:pPr>
    <w:r>
      <w:rPr>
        <w:sz w:val="20"/>
        <w:szCs w:val="20"/>
      </w:rPr>
      <w:tab/>
    </w:r>
    <w:r>
      <w:rPr>
        <w:sz w:val="20"/>
        <w:szCs w:val="20"/>
      </w:rPr>
      <w:tab/>
    </w:r>
  </w:p>
  <w:p w14:paraId="1B9E0C80" w14:textId="77777777" w:rsidR="00427A99" w:rsidRDefault="00427A99">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E464" w14:textId="77777777" w:rsidR="00427A99" w:rsidRDefault="0086436F">
    <w:pPr>
      <w:spacing w:after="0" w:line="240" w:lineRule="auto"/>
      <w:rPr>
        <w:rFonts w:ascii="Times New Roman" w:eastAsia="Times New Roman" w:hAnsi="Times New Roman" w:cs="Times New Roman"/>
      </w:rPr>
    </w:pPr>
    <w:r>
      <w:rPr>
        <w:rFonts w:ascii="Times New Roman" w:eastAsia="Times New Roman" w:hAnsi="Times New Roman" w:cs="Times New Roman"/>
      </w:rPr>
      <w:t>[date of this version]</w:t>
    </w:r>
  </w:p>
  <w:p w14:paraId="7509A6CB" w14:textId="77777777" w:rsidR="00427A99" w:rsidRDefault="0086436F">
    <w:pPr>
      <w:spacing w:after="0" w:line="240" w:lineRule="auto"/>
      <w:rPr>
        <w:rFonts w:ascii="Times New Roman" w:eastAsia="Times New Roman" w:hAnsi="Times New Roman" w:cs="Times New Roman"/>
      </w:rPr>
    </w:pPr>
    <w:r>
      <w:rPr>
        <w:rFonts w:ascii="Times New Roman" w:eastAsia="Times New Roman" w:hAnsi="Times New Roman" w:cs="Times New Roman"/>
      </w:rPr>
      <w:t>[IRB Number]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1</w:t>
    </w:r>
    <w:r>
      <w:rPr>
        <w:rFonts w:ascii="Times New Roman" w:eastAsia="Times New Roman" w:hAnsi="Times New Roman" w:cs="Times New Roman"/>
      </w:rPr>
      <w:t xml:space="preserve"> of </w:t>
    </w:r>
    <w:r>
      <w:rPr>
        <w:rFonts w:ascii="Times New Roman" w:eastAsia="Times New Roman" w:hAnsi="Times New Roman" w:cs="Times New Roman"/>
        <w:b/>
      </w:rPr>
      <w:t>7</w:t>
    </w:r>
  </w:p>
  <w:p w14:paraId="0E50AB1E" w14:textId="77777777" w:rsidR="00427A99" w:rsidRDefault="00427A99">
    <w:pPr>
      <w:spacing w:after="0" w:line="240" w:lineRule="auto"/>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435A" w14:textId="77777777" w:rsidR="00A744F3" w:rsidRDefault="00A744F3">
      <w:pPr>
        <w:spacing w:after="0" w:line="240" w:lineRule="auto"/>
      </w:pPr>
      <w:r>
        <w:separator/>
      </w:r>
    </w:p>
  </w:footnote>
  <w:footnote w:type="continuationSeparator" w:id="0">
    <w:p w14:paraId="6D98252D" w14:textId="77777777" w:rsidR="00A744F3" w:rsidRDefault="00A74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FC74" w14:textId="77777777" w:rsidR="00427A99" w:rsidRDefault="0086436F">
    <w:pPr>
      <w:spacing w:after="0" w:line="240" w:lineRule="auto"/>
      <w:jc w:val="both"/>
    </w:pPr>
    <w:r>
      <w:tab/>
    </w:r>
    <w:r>
      <w:tab/>
    </w:r>
    <w:r w:rsidR="00C30271">
      <w:rPr>
        <w:rFonts w:ascii="Georgia" w:eastAsia="Georgia" w:hAnsi="Georgia" w:cs="Georgia"/>
        <w:noProof/>
        <w:color w:val="3AA095"/>
        <w:sz w:val="48"/>
        <w:szCs w:val="48"/>
      </w:rPr>
      <w:drawing>
        <wp:inline distT="0" distB="0" distL="0" distR="0" wp14:anchorId="37901717" wp14:editId="2DD2A03A">
          <wp:extent cx="4305033" cy="822413"/>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305033" cy="822413"/>
                  </a:xfrm>
                  <a:prstGeom prst="rect">
                    <a:avLst/>
                  </a:prstGeom>
                  <a:ln/>
                </pic:spPr>
              </pic:pic>
            </a:graphicData>
          </a:graphic>
        </wp:inline>
      </w:drawing>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154E" w14:textId="77777777" w:rsidR="00427A99" w:rsidRDefault="0086436F">
    <w:pPr>
      <w:spacing w:after="0" w:line="240" w:lineRule="auto"/>
    </w:pPr>
    <w:r>
      <w:tab/>
    </w:r>
    <w:r>
      <w:tab/>
    </w:r>
    <w:r>
      <w:rPr>
        <w:noProof/>
      </w:rPr>
      <w:drawing>
        <wp:inline distT="0" distB="0" distL="114300" distR="114300" wp14:anchorId="0459A6DE" wp14:editId="7E63454C">
          <wp:extent cx="2204720" cy="5619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04720" cy="561975"/>
                  </a:xfrm>
                  <a:prstGeom prst="rect">
                    <a:avLst/>
                  </a:prstGeom>
                  <a:ln/>
                </pic:spPr>
              </pic:pic>
            </a:graphicData>
          </a:graphic>
        </wp:inline>
      </w:drawing>
    </w:r>
  </w:p>
  <w:p w14:paraId="76A4F453" w14:textId="77777777" w:rsidR="00427A99" w:rsidRDefault="0086436F">
    <w:pPr>
      <w:spacing w:after="0" w:line="240" w:lineRule="aut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859"/>
    <w:multiLevelType w:val="multilevel"/>
    <w:tmpl w:val="CC0EAA0A"/>
    <w:lvl w:ilvl="0">
      <w:start w:val="1"/>
      <w:numFmt w:val="decimal"/>
      <w:lvlText w:val="%1."/>
      <w:lvlJc w:val="left"/>
      <w:pPr>
        <w:ind w:left="465" w:hanging="360"/>
      </w:pPr>
      <w:rPr>
        <w:b w:val="0"/>
        <w:vertAlign w:val="baseline"/>
      </w:rPr>
    </w:lvl>
    <w:lvl w:ilvl="1">
      <w:start w:val="1"/>
      <w:numFmt w:val="decimal"/>
      <w:lvlText w:val="%1.%2."/>
      <w:lvlJc w:val="left"/>
      <w:pPr>
        <w:ind w:left="645" w:hanging="375"/>
      </w:pPr>
      <w:rPr>
        <w:vertAlign w:val="baseline"/>
      </w:rPr>
    </w:lvl>
    <w:lvl w:ilvl="2">
      <w:start w:val="1"/>
      <w:numFmt w:val="decimal"/>
      <w:lvlText w:val="%1.%2.%3."/>
      <w:lvlJc w:val="left"/>
      <w:pPr>
        <w:ind w:left="1155" w:hanging="720"/>
      </w:pPr>
      <w:rPr>
        <w:vertAlign w:val="baseline"/>
      </w:rPr>
    </w:lvl>
    <w:lvl w:ilvl="3">
      <w:start w:val="1"/>
      <w:numFmt w:val="decimal"/>
      <w:lvlText w:val="%1.%2.%3.%4."/>
      <w:lvlJc w:val="left"/>
      <w:pPr>
        <w:ind w:left="1320" w:hanging="720"/>
      </w:pPr>
      <w:rPr>
        <w:vertAlign w:val="baseline"/>
      </w:rPr>
    </w:lvl>
    <w:lvl w:ilvl="4">
      <w:start w:val="1"/>
      <w:numFmt w:val="decimal"/>
      <w:lvlText w:val="%1.%2.%3.%4.%5."/>
      <w:lvlJc w:val="left"/>
      <w:pPr>
        <w:ind w:left="1845" w:hanging="1080"/>
      </w:pPr>
      <w:rPr>
        <w:vertAlign w:val="baseline"/>
      </w:rPr>
    </w:lvl>
    <w:lvl w:ilvl="5">
      <w:start w:val="1"/>
      <w:numFmt w:val="decimal"/>
      <w:lvlText w:val="%1.%2.%3.%4.%5.%6."/>
      <w:lvlJc w:val="left"/>
      <w:pPr>
        <w:ind w:left="2010" w:hanging="1080"/>
      </w:pPr>
      <w:rPr>
        <w:vertAlign w:val="baseline"/>
      </w:rPr>
    </w:lvl>
    <w:lvl w:ilvl="6">
      <w:start w:val="1"/>
      <w:numFmt w:val="decimal"/>
      <w:lvlText w:val="%1.%2.%3.%4.%5.%6.%7."/>
      <w:lvlJc w:val="left"/>
      <w:pPr>
        <w:ind w:left="2535"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2865" w:hanging="1440"/>
      </w:pPr>
      <w:rPr>
        <w:vertAlign w:val="baseline"/>
      </w:rPr>
    </w:lvl>
  </w:abstractNum>
  <w:abstractNum w:abstractNumId="1" w15:restartNumberingAfterBreak="0">
    <w:nsid w:val="75045D16"/>
    <w:multiLevelType w:val="multilevel"/>
    <w:tmpl w:val="CC0EAA0A"/>
    <w:lvl w:ilvl="0">
      <w:start w:val="1"/>
      <w:numFmt w:val="decimal"/>
      <w:lvlText w:val="%1."/>
      <w:lvlJc w:val="left"/>
      <w:pPr>
        <w:ind w:left="465" w:hanging="360"/>
      </w:pPr>
      <w:rPr>
        <w:b w:val="0"/>
        <w:vertAlign w:val="baseline"/>
      </w:rPr>
    </w:lvl>
    <w:lvl w:ilvl="1">
      <w:start w:val="1"/>
      <w:numFmt w:val="decimal"/>
      <w:lvlText w:val="%1.%2."/>
      <w:lvlJc w:val="left"/>
      <w:pPr>
        <w:ind w:left="645" w:hanging="375"/>
      </w:pPr>
      <w:rPr>
        <w:vertAlign w:val="baseline"/>
      </w:rPr>
    </w:lvl>
    <w:lvl w:ilvl="2">
      <w:start w:val="1"/>
      <w:numFmt w:val="decimal"/>
      <w:lvlText w:val="%1.%2.%3."/>
      <w:lvlJc w:val="left"/>
      <w:pPr>
        <w:ind w:left="1155" w:hanging="720"/>
      </w:pPr>
      <w:rPr>
        <w:vertAlign w:val="baseline"/>
      </w:rPr>
    </w:lvl>
    <w:lvl w:ilvl="3">
      <w:start w:val="1"/>
      <w:numFmt w:val="decimal"/>
      <w:lvlText w:val="%1.%2.%3.%4."/>
      <w:lvlJc w:val="left"/>
      <w:pPr>
        <w:ind w:left="1320" w:hanging="720"/>
      </w:pPr>
      <w:rPr>
        <w:vertAlign w:val="baseline"/>
      </w:rPr>
    </w:lvl>
    <w:lvl w:ilvl="4">
      <w:start w:val="1"/>
      <w:numFmt w:val="decimal"/>
      <w:lvlText w:val="%1.%2.%3.%4.%5."/>
      <w:lvlJc w:val="left"/>
      <w:pPr>
        <w:ind w:left="1845" w:hanging="1080"/>
      </w:pPr>
      <w:rPr>
        <w:vertAlign w:val="baseline"/>
      </w:rPr>
    </w:lvl>
    <w:lvl w:ilvl="5">
      <w:start w:val="1"/>
      <w:numFmt w:val="decimal"/>
      <w:lvlText w:val="%1.%2.%3.%4.%5.%6."/>
      <w:lvlJc w:val="left"/>
      <w:pPr>
        <w:ind w:left="2010" w:hanging="1080"/>
      </w:pPr>
      <w:rPr>
        <w:vertAlign w:val="baseline"/>
      </w:rPr>
    </w:lvl>
    <w:lvl w:ilvl="6">
      <w:start w:val="1"/>
      <w:numFmt w:val="decimal"/>
      <w:lvlText w:val="%1.%2.%3.%4.%5.%6.%7."/>
      <w:lvlJc w:val="left"/>
      <w:pPr>
        <w:ind w:left="2535"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2865" w:hanging="144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A99"/>
    <w:rsid w:val="0000159F"/>
    <w:rsid w:val="000335B6"/>
    <w:rsid w:val="000453D0"/>
    <w:rsid w:val="000B03D9"/>
    <w:rsid w:val="00194FD9"/>
    <w:rsid w:val="001A2087"/>
    <w:rsid w:val="001F3229"/>
    <w:rsid w:val="0023760D"/>
    <w:rsid w:val="00244E4A"/>
    <w:rsid w:val="002B4AE3"/>
    <w:rsid w:val="002B54F9"/>
    <w:rsid w:val="00307561"/>
    <w:rsid w:val="00321463"/>
    <w:rsid w:val="00427A99"/>
    <w:rsid w:val="00435A31"/>
    <w:rsid w:val="00443154"/>
    <w:rsid w:val="00450168"/>
    <w:rsid w:val="004A27F1"/>
    <w:rsid w:val="004D6D62"/>
    <w:rsid w:val="00526859"/>
    <w:rsid w:val="00540ABE"/>
    <w:rsid w:val="00565921"/>
    <w:rsid w:val="005961B3"/>
    <w:rsid w:val="005C42F1"/>
    <w:rsid w:val="005D18E2"/>
    <w:rsid w:val="006579A0"/>
    <w:rsid w:val="0069413E"/>
    <w:rsid w:val="00700180"/>
    <w:rsid w:val="00706A8E"/>
    <w:rsid w:val="00772C8D"/>
    <w:rsid w:val="007A4279"/>
    <w:rsid w:val="007B0432"/>
    <w:rsid w:val="008258B8"/>
    <w:rsid w:val="0086436F"/>
    <w:rsid w:val="009700EE"/>
    <w:rsid w:val="0097517E"/>
    <w:rsid w:val="00A726DB"/>
    <w:rsid w:val="00A74288"/>
    <w:rsid w:val="00A744F3"/>
    <w:rsid w:val="00B13E6F"/>
    <w:rsid w:val="00B3424D"/>
    <w:rsid w:val="00B8684F"/>
    <w:rsid w:val="00BB659D"/>
    <w:rsid w:val="00C137BF"/>
    <w:rsid w:val="00C21CA2"/>
    <w:rsid w:val="00C30271"/>
    <w:rsid w:val="00C56E60"/>
    <w:rsid w:val="00C82864"/>
    <w:rsid w:val="00CA39FD"/>
    <w:rsid w:val="00E12C37"/>
    <w:rsid w:val="00E31B3D"/>
    <w:rsid w:val="00E70797"/>
    <w:rsid w:val="00E8352C"/>
    <w:rsid w:val="00E96850"/>
    <w:rsid w:val="00EE6F10"/>
    <w:rsid w:val="00EF4959"/>
    <w:rsid w:val="00F219DD"/>
    <w:rsid w:val="00F22B99"/>
    <w:rsid w:val="00F6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AF48"/>
  <w15:docId w15:val="{1DE11BFA-FC6D-4399-AD79-CDF4DDC9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75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17E"/>
    <w:rPr>
      <w:rFonts w:ascii="Segoe UI" w:hAnsi="Segoe UI" w:cs="Segoe UI"/>
      <w:sz w:val="18"/>
      <w:szCs w:val="18"/>
    </w:rPr>
  </w:style>
  <w:style w:type="character" w:styleId="Hyperlink">
    <w:name w:val="Hyperlink"/>
    <w:basedOn w:val="DefaultParagraphFont"/>
    <w:uiPriority w:val="99"/>
    <w:unhideWhenUsed/>
    <w:rsid w:val="00706A8E"/>
    <w:rPr>
      <w:color w:val="0000FF" w:themeColor="hyperlink"/>
      <w:u w:val="single"/>
    </w:rPr>
  </w:style>
  <w:style w:type="character" w:styleId="FollowedHyperlink">
    <w:name w:val="FollowedHyperlink"/>
    <w:basedOn w:val="DefaultParagraphFont"/>
    <w:uiPriority w:val="99"/>
    <w:semiHidden/>
    <w:unhideWhenUsed/>
    <w:rsid w:val="00706A8E"/>
    <w:rPr>
      <w:color w:val="800080" w:themeColor="followedHyperlink"/>
      <w:u w:val="single"/>
    </w:rPr>
  </w:style>
  <w:style w:type="paragraph" w:styleId="Header">
    <w:name w:val="header"/>
    <w:basedOn w:val="Normal"/>
    <w:link w:val="HeaderChar"/>
    <w:uiPriority w:val="99"/>
    <w:unhideWhenUsed/>
    <w:rsid w:val="00C30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271"/>
  </w:style>
  <w:style w:type="paragraph" w:styleId="Footer">
    <w:name w:val="footer"/>
    <w:basedOn w:val="Normal"/>
    <w:link w:val="FooterChar"/>
    <w:uiPriority w:val="99"/>
    <w:unhideWhenUsed/>
    <w:rsid w:val="00C30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271"/>
  </w:style>
  <w:style w:type="paragraph" w:styleId="ListParagraph">
    <w:name w:val="List Paragraph"/>
    <w:basedOn w:val="Normal"/>
    <w:uiPriority w:val="34"/>
    <w:qFormat/>
    <w:rsid w:val="0023760D"/>
    <w:pPr>
      <w:ind w:left="720"/>
      <w:contextualSpacing/>
    </w:pPr>
  </w:style>
  <w:style w:type="character" w:styleId="CommentReference">
    <w:name w:val="annotation reference"/>
    <w:basedOn w:val="DefaultParagraphFont"/>
    <w:uiPriority w:val="99"/>
    <w:semiHidden/>
    <w:unhideWhenUsed/>
    <w:rsid w:val="001A2087"/>
    <w:rPr>
      <w:sz w:val="16"/>
      <w:szCs w:val="16"/>
    </w:rPr>
  </w:style>
  <w:style w:type="paragraph" w:styleId="CommentText">
    <w:name w:val="annotation text"/>
    <w:basedOn w:val="Normal"/>
    <w:link w:val="CommentTextChar"/>
    <w:uiPriority w:val="99"/>
    <w:semiHidden/>
    <w:unhideWhenUsed/>
    <w:rsid w:val="001A2087"/>
    <w:pPr>
      <w:spacing w:line="240" w:lineRule="auto"/>
    </w:pPr>
    <w:rPr>
      <w:sz w:val="20"/>
      <w:szCs w:val="20"/>
    </w:rPr>
  </w:style>
  <w:style w:type="character" w:customStyle="1" w:styleId="CommentTextChar">
    <w:name w:val="Comment Text Char"/>
    <w:basedOn w:val="DefaultParagraphFont"/>
    <w:link w:val="CommentText"/>
    <w:uiPriority w:val="99"/>
    <w:semiHidden/>
    <w:rsid w:val="001A2087"/>
    <w:rPr>
      <w:sz w:val="20"/>
      <w:szCs w:val="20"/>
    </w:rPr>
  </w:style>
  <w:style w:type="paragraph" w:styleId="CommentSubject">
    <w:name w:val="annotation subject"/>
    <w:basedOn w:val="CommentText"/>
    <w:next w:val="CommentText"/>
    <w:link w:val="CommentSubjectChar"/>
    <w:uiPriority w:val="99"/>
    <w:semiHidden/>
    <w:unhideWhenUsed/>
    <w:rsid w:val="001A2087"/>
    <w:rPr>
      <w:b/>
      <w:bCs/>
    </w:rPr>
  </w:style>
  <w:style w:type="character" w:customStyle="1" w:styleId="CommentSubjectChar">
    <w:name w:val="Comment Subject Char"/>
    <w:basedOn w:val="CommentTextChar"/>
    <w:link w:val="CommentSubject"/>
    <w:uiPriority w:val="99"/>
    <w:semiHidden/>
    <w:rsid w:val="001A2087"/>
    <w:rPr>
      <w:b/>
      <w:bCs/>
      <w:sz w:val="20"/>
      <w:szCs w:val="20"/>
    </w:rPr>
  </w:style>
  <w:style w:type="paragraph" w:styleId="Revision">
    <w:name w:val="Revision"/>
    <w:hidden/>
    <w:uiPriority w:val="99"/>
    <w:semiHidden/>
    <w:rsid w:val="00B3424D"/>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99038">
      <w:bodyDiv w:val="1"/>
      <w:marLeft w:val="0"/>
      <w:marRight w:val="0"/>
      <w:marTop w:val="0"/>
      <w:marBottom w:val="0"/>
      <w:divBdr>
        <w:top w:val="none" w:sz="0" w:space="0" w:color="auto"/>
        <w:left w:val="none" w:sz="0" w:space="0" w:color="auto"/>
        <w:bottom w:val="none" w:sz="0" w:space="0" w:color="auto"/>
        <w:right w:val="none" w:sz="0" w:space="0" w:color="auto"/>
      </w:divBdr>
      <w:divsChild>
        <w:div w:id="1345285753">
          <w:marLeft w:val="0"/>
          <w:marRight w:val="0"/>
          <w:marTop w:val="4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Blocker, Melissa Greer</dc:creator>
  <cp:lastModifiedBy>Blocker, Melissa Greer</cp:lastModifiedBy>
  <cp:revision>3</cp:revision>
  <cp:lastPrinted>2018-11-10T14:43:00Z</cp:lastPrinted>
  <dcterms:created xsi:type="dcterms:W3CDTF">2021-02-18T15:12:00Z</dcterms:created>
  <dcterms:modified xsi:type="dcterms:W3CDTF">2021-02-18T15:14:00Z</dcterms:modified>
</cp:coreProperties>
</file>